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4FC59" w14:textId="77777777" w:rsidR="008C1CAD" w:rsidRPr="00BA5F99" w:rsidRDefault="008C1CAD" w:rsidP="008C1CAD">
      <w:pPr>
        <w:jc w:val="right"/>
        <w:rPr>
          <w:rFonts w:ascii="Arial" w:hAnsi="Arial" w:cs="Arial"/>
          <w:b/>
          <w:sz w:val="24"/>
          <w:szCs w:val="24"/>
        </w:rPr>
      </w:pPr>
    </w:p>
    <w:p w14:paraId="4471BFB1" w14:textId="77777777" w:rsidR="008C1CAD" w:rsidRPr="00BA5F99" w:rsidRDefault="008C1CAD" w:rsidP="008C1CAD">
      <w:pPr>
        <w:rPr>
          <w:rFonts w:ascii="Arial" w:hAnsi="Arial" w:cs="Arial"/>
          <w:b/>
          <w:sz w:val="24"/>
          <w:szCs w:val="24"/>
        </w:rPr>
      </w:pPr>
      <w:r w:rsidRPr="00BA5F99">
        <w:rPr>
          <w:rFonts w:ascii="Arial" w:hAnsi="Arial" w:cs="Arial"/>
          <w:b/>
          <w:sz w:val="24"/>
          <w:szCs w:val="24"/>
        </w:rPr>
        <w:t xml:space="preserve">JOB DESCRIPTION                                                                          </w:t>
      </w:r>
    </w:p>
    <w:tbl>
      <w:tblPr>
        <w:tblStyle w:val="TableGrid"/>
        <w:tblW w:w="0" w:type="auto"/>
        <w:tblInd w:w="0" w:type="dxa"/>
        <w:tblLook w:val="04A0" w:firstRow="1" w:lastRow="0" w:firstColumn="1" w:lastColumn="0" w:noHBand="0" w:noVBand="1"/>
      </w:tblPr>
      <w:tblGrid>
        <w:gridCol w:w="3575"/>
        <w:gridCol w:w="5441"/>
      </w:tblGrid>
      <w:tr w:rsidR="00BA5F99" w:rsidRPr="00BA5F99" w14:paraId="4AAF01FD" w14:textId="77777777" w:rsidTr="008C1CAD">
        <w:tc>
          <w:tcPr>
            <w:tcW w:w="9242" w:type="dxa"/>
            <w:gridSpan w:val="2"/>
            <w:tcBorders>
              <w:top w:val="single" w:sz="4" w:space="0" w:color="auto"/>
              <w:left w:val="single" w:sz="4" w:space="0" w:color="auto"/>
              <w:bottom w:val="single" w:sz="4" w:space="0" w:color="auto"/>
              <w:right w:val="single" w:sz="4" w:space="0" w:color="auto"/>
            </w:tcBorders>
          </w:tcPr>
          <w:p w14:paraId="5AD3CF94" w14:textId="77777777" w:rsidR="008C1CAD" w:rsidRPr="00BA5F99" w:rsidRDefault="008C1CAD">
            <w:pPr>
              <w:spacing w:after="0" w:line="240" w:lineRule="auto"/>
              <w:rPr>
                <w:rFonts w:ascii="Arial" w:hAnsi="Arial" w:cs="Arial"/>
                <w:b/>
                <w:sz w:val="24"/>
                <w:szCs w:val="24"/>
              </w:rPr>
            </w:pPr>
          </w:p>
          <w:p w14:paraId="0ACF3849" w14:textId="77777777" w:rsidR="008C1CAD" w:rsidRPr="00BA5F99" w:rsidRDefault="008C1CAD" w:rsidP="00947657">
            <w:pPr>
              <w:spacing w:after="0" w:line="240" w:lineRule="auto"/>
              <w:rPr>
                <w:rFonts w:ascii="Arial" w:hAnsi="Arial" w:cs="Arial"/>
                <w:b/>
                <w:sz w:val="24"/>
                <w:szCs w:val="24"/>
              </w:rPr>
            </w:pPr>
            <w:r w:rsidRPr="00BA5F99">
              <w:rPr>
                <w:rFonts w:ascii="Arial" w:hAnsi="Arial" w:cs="Arial"/>
                <w:b/>
                <w:sz w:val="24"/>
                <w:szCs w:val="24"/>
              </w:rPr>
              <w:t>Job Details:</w:t>
            </w:r>
          </w:p>
        </w:tc>
      </w:tr>
      <w:tr w:rsidR="00BA5F99" w:rsidRPr="00BA5F99" w14:paraId="2F7D6FCE" w14:textId="77777777" w:rsidTr="008C1CAD">
        <w:trPr>
          <w:trHeight w:val="397"/>
        </w:trPr>
        <w:tc>
          <w:tcPr>
            <w:tcW w:w="3652" w:type="dxa"/>
            <w:tcBorders>
              <w:top w:val="single" w:sz="4" w:space="0" w:color="auto"/>
              <w:left w:val="single" w:sz="4" w:space="0" w:color="auto"/>
              <w:bottom w:val="single" w:sz="4" w:space="0" w:color="auto"/>
              <w:right w:val="single" w:sz="4" w:space="0" w:color="auto"/>
            </w:tcBorders>
            <w:hideMark/>
          </w:tcPr>
          <w:p w14:paraId="36EC2CF7" w14:textId="77777777" w:rsidR="008C1CAD" w:rsidRPr="00BA5F99" w:rsidRDefault="008C1CAD">
            <w:pPr>
              <w:spacing w:before="240" w:after="0" w:line="240" w:lineRule="auto"/>
              <w:rPr>
                <w:rFonts w:ascii="Arial" w:hAnsi="Arial" w:cs="Arial"/>
                <w:b/>
                <w:sz w:val="24"/>
                <w:szCs w:val="24"/>
              </w:rPr>
            </w:pPr>
            <w:r w:rsidRPr="00BA5F99">
              <w:rPr>
                <w:rFonts w:ascii="Arial" w:hAnsi="Arial" w:cs="Arial"/>
                <w:b/>
                <w:sz w:val="24"/>
                <w:szCs w:val="24"/>
              </w:rPr>
              <w:t>Job Title:</w:t>
            </w:r>
          </w:p>
        </w:tc>
        <w:tc>
          <w:tcPr>
            <w:tcW w:w="5590" w:type="dxa"/>
            <w:tcBorders>
              <w:top w:val="single" w:sz="4" w:space="0" w:color="auto"/>
              <w:left w:val="single" w:sz="4" w:space="0" w:color="auto"/>
              <w:bottom w:val="single" w:sz="4" w:space="0" w:color="auto"/>
              <w:right w:val="single" w:sz="4" w:space="0" w:color="auto"/>
            </w:tcBorders>
          </w:tcPr>
          <w:p w14:paraId="1D85C258" w14:textId="77777777" w:rsidR="008C1CAD" w:rsidRPr="00BA5F99" w:rsidRDefault="007A70FD">
            <w:pPr>
              <w:spacing w:before="240" w:after="0" w:line="240" w:lineRule="auto"/>
              <w:rPr>
                <w:rFonts w:ascii="Arial" w:hAnsi="Arial" w:cs="Arial"/>
              </w:rPr>
            </w:pPr>
            <w:r w:rsidRPr="00BA5F99">
              <w:rPr>
                <w:rFonts w:ascii="Arial" w:hAnsi="Arial" w:cs="Arial"/>
              </w:rPr>
              <w:t>Community</w:t>
            </w:r>
            <w:r w:rsidR="00FB0281" w:rsidRPr="00BA5F99">
              <w:rPr>
                <w:rFonts w:ascii="Arial" w:hAnsi="Arial" w:cs="Arial"/>
              </w:rPr>
              <w:t xml:space="preserve"> Engagement</w:t>
            </w:r>
            <w:r w:rsidR="009D299E" w:rsidRPr="00BA5F99">
              <w:rPr>
                <w:rFonts w:ascii="Arial" w:hAnsi="Arial" w:cs="Arial"/>
              </w:rPr>
              <w:t xml:space="preserve"> &amp;</w:t>
            </w:r>
            <w:r w:rsidRPr="00BA5F99">
              <w:rPr>
                <w:rFonts w:ascii="Arial" w:hAnsi="Arial" w:cs="Arial"/>
              </w:rPr>
              <w:t xml:space="preserve"> Volunteer Coordinator</w:t>
            </w:r>
          </w:p>
        </w:tc>
      </w:tr>
      <w:tr w:rsidR="00BA5F99" w:rsidRPr="00BA5F99" w14:paraId="399FE0A8" w14:textId="77777777" w:rsidTr="008C1CAD">
        <w:trPr>
          <w:trHeight w:val="397"/>
        </w:trPr>
        <w:tc>
          <w:tcPr>
            <w:tcW w:w="3652" w:type="dxa"/>
            <w:tcBorders>
              <w:top w:val="single" w:sz="4" w:space="0" w:color="auto"/>
              <w:left w:val="single" w:sz="4" w:space="0" w:color="auto"/>
              <w:bottom w:val="single" w:sz="4" w:space="0" w:color="auto"/>
              <w:right w:val="single" w:sz="4" w:space="0" w:color="auto"/>
            </w:tcBorders>
            <w:hideMark/>
          </w:tcPr>
          <w:p w14:paraId="7A36F066" w14:textId="77777777" w:rsidR="008C1CAD" w:rsidRPr="00BA5F99" w:rsidRDefault="008C1CAD">
            <w:pPr>
              <w:spacing w:before="240" w:after="0" w:line="240" w:lineRule="auto"/>
              <w:rPr>
                <w:rFonts w:ascii="Arial" w:hAnsi="Arial" w:cs="Arial"/>
                <w:b/>
                <w:sz w:val="24"/>
                <w:szCs w:val="24"/>
              </w:rPr>
            </w:pPr>
            <w:r w:rsidRPr="00BA5F99">
              <w:rPr>
                <w:rFonts w:ascii="Arial" w:hAnsi="Arial" w:cs="Arial"/>
                <w:b/>
                <w:sz w:val="24"/>
                <w:szCs w:val="24"/>
              </w:rPr>
              <w:t>Grade:</w:t>
            </w:r>
          </w:p>
        </w:tc>
        <w:tc>
          <w:tcPr>
            <w:tcW w:w="5590" w:type="dxa"/>
            <w:tcBorders>
              <w:top w:val="single" w:sz="4" w:space="0" w:color="auto"/>
              <w:left w:val="single" w:sz="4" w:space="0" w:color="auto"/>
              <w:bottom w:val="single" w:sz="4" w:space="0" w:color="auto"/>
              <w:right w:val="single" w:sz="4" w:space="0" w:color="auto"/>
            </w:tcBorders>
          </w:tcPr>
          <w:p w14:paraId="28B16C99" w14:textId="5E8EBAEC" w:rsidR="008C1CAD" w:rsidRPr="00BA5F99" w:rsidRDefault="00F2120F">
            <w:pPr>
              <w:spacing w:before="240" w:after="0" w:line="240" w:lineRule="auto"/>
              <w:rPr>
                <w:rFonts w:ascii="Arial" w:hAnsi="Arial" w:cs="Arial"/>
              </w:rPr>
            </w:pPr>
            <w:r>
              <w:rPr>
                <w:rFonts w:ascii="Arial" w:hAnsi="Arial" w:cs="Arial"/>
              </w:rPr>
              <w:t>Band 5</w:t>
            </w:r>
          </w:p>
        </w:tc>
      </w:tr>
      <w:tr w:rsidR="00BA5F99" w:rsidRPr="00BA5F99" w14:paraId="60AC4EA0" w14:textId="77777777" w:rsidTr="008C1CAD">
        <w:trPr>
          <w:trHeight w:val="397"/>
        </w:trPr>
        <w:tc>
          <w:tcPr>
            <w:tcW w:w="3652" w:type="dxa"/>
            <w:tcBorders>
              <w:top w:val="single" w:sz="4" w:space="0" w:color="auto"/>
              <w:left w:val="single" w:sz="4" w:space="0" w:color="auto"/>
              <w:bottom w:val="single" w:sz="4" w:space="0" w:color="auto"/>
              <w:right w:val="single" w:sz="4" w:space="0" w:color="auto"/>
            </w:tcBorders>
            <w:hideMark/>
          </w:tcPr>
          <w:p w14:paraId="457A53EA" w14:textId="77777777" w:rsidR="008C1CAD" w:rsidRPr="00BA5F99" w:rsidRDefault="008C1CAD">
            <w:pPr>
              <w:spacing w:before="240" w:after="0" w:line="240" w:lineRule="auto"/>
              <w:rPr>
                <w:rFonts w:ascii="Arial" w:hAnsi="Arial" w:cs="Arial"/>
                <w:b/>
                <w:sz w:val="24"/>
                <w:szCs w:val="24"/>
              </w:rPr>
            </w:pPr>
            <w:r w:rsidRPr="00BA5F99">
              <w:rPr>
                <w:rFonts w:ascii="Arial" w:hAnsi="Arial" w:cs="Arial"/>
                <w:b/>
                <w:sz w:val="24"/>
                <w:szCs w:val="24"/>
              </w:rPr>
              <w:t>Department:</w:t>
            </w:r>
          </w:p>
        </w:tc>
        <w:tc>
          <w:tcPr>
            <w:tcW w:w="5590" w:type="dxa"/>
            <w:tcBorders>
              <w:top w:val="single" w:sz="4" w:space="0" w:color="auto"/>
              <w:left w:val="single" w:sz="4" w:space="0" w:color="auto"/>
              <w:bottom w:val="single" w:sz="4" w:space="0" w:color="auto"/>
              <w:right w:val="single" w:sz="4" w:space="0" w:color="auto"/>
            </w:tcBorders>
          </w:tcPr>
          <w:p w14:paraId="00F20B68" w14:textId="77777777" w:rsidR="008C1CAD" w:rsidRPr="00BA5F99" w:rsidRDefault="00343D71">
            <w:pPr>
              <w:spacing w:before="240" w:after="0" w:line="240" w:lineRule="auto"/>
              <w:rPr>
                <w:rFonts w:ascii="Arial" w:hAnsi="Arial" w:cs="Arial"/>
              </w:rPr>
            </w:pPr>
            <w:r w:rsidRPr="00BA5F99">
              <w:rPr>
                <w:rFonts w:ascii="Arial" w:hAnsi="Arial" w:cs="Arial"/>
              </w:rPr>
              <w:t>Volunteer Services</w:t>
            </w:r>
          </w:p>
        </w:tc>
      </w:tr>
      <w:tr w:rsidR="00BA5F99" w:rsidRPr="00BA5F99" w14:paraId="1272A257" w14:textId="77777777" w:rsidTr="008C1CAD">
        <w:trPr>
          <w:trHeight w:val="397"/>
        </w:trPr>
        <w:tc>
          <w:tcPr>
            <w:tcW w:w="3652" w:type="dxa"/>
            <w:tcBorders>
              <w:top w:val="single" w:sz="4" w:space="0" w:color="auto"/>
              <w:left w:val="single" w:sz="4" w:space="0" w:color="auto"/>
              <w:bottom w:val="single" w:sz="4" w:space="0" w:color="auto"/>
              <w:right w:val="single" w:sz="4" w:space="0" w:color="auto"/>
            </w:tcBorders>
            <w:vAlign w:val="bottom"/>
            <w:hideMark/>
          </w:tcPr>
          <w:p w14:paraId="4D5132A8" w14:textId="77777777" w:rsidR="008C1CAD" w:rsidRPr="00BA5F99" w:rsidRDefault="008C1CAD">
            <w:pPr>
              <w:spacing w:before="240" w:after="0" w:line="240" w:lineRule="auto"/>
              <w:rPr>
                <w:rFonts w:ascii="Arial" w:hAnsi="Arial" w:cs="Arial"/>
                <w:b/>
                <w:sz w:val="24"/>
                <w:szCs w:val="24"/>
              </w:rPr>
            </w:pPr>
            <w:r w:rsidRPr="00BA5F99">
              <w:rPr>
                <w:rFonts w:ascii="Arial" w:hAnsi="Arial" w:cs="Arial"/>
                <w:b/>
                <w:sz w:val="24"/>
                <w:szCs w:val="24"/>
              </w:rPr>
              <w:t>Directorate:</w:t>
            </w:r>
          </w:p>
        </w:tc>
        <w:tc>
          <w:tcPr>
            <w:tcW w:w="5590" w:type="dxa"/>
            <w:tcBorders>
              <w:top w:val="single" w:sz="4" w:space="0" w:color="auto"/>
              <w:left w:val="single" w:sz="4" w:space="0" w:color="auto"/>
              <w:bottom w:val="single" w:sz="4" w:space="0" w:color="auto"/>
              <w:right w:val="single" w:sz="4" w:space="0" w:color="auto"/>
            </w:tcBorders>
            <w:vAlign w:val="bottom"/>
          </w:tcPr>
          <w:p w14:paraId="3F1136DD" w14:textId="77777777" w:rsidR="008C1CAD" w:rsidRPr="00BA5F99" w:rsidRDefault="00343D71">
            <w:pPr>
              <w:spacing w:before="240" w:after="0" w:line="240" w:lineRule="auto"/>
              <w:rPr>
                <w:rFonts w:ascii="Arial" w:hAnsi="Arial" w:cs="Arial"/>
              </w:rPr>
            </w:pPr>
            <w:r w:rsidRPr="00BA5F99">
              <w:rPr>
                <w:rFonts w:ascii="Arial" w:hAnsi="Arial" w:cs="Arial"/>
              </w:rPr>
              <w:t>People and Services</w:t>
            </w:r>
          </w:p>
        </w:tc>
      </w:tr>
      <w:tr w:rsidR="00BA5F99" w:rsidRPr="00BA5F99" w14:paraId="0DAA3B48" w14:textId="77777777" w:rsidTr="008C1CAD">
        <w:trPr>
          <w:trHeight w:val="397"/>
        </w:trPr>
        <w:tc>
          <w:tcPr>
            <w:tcW w:w="3652" w:type="dxa"/>
            <w:tcBorders>
              <w:top w:val="single" w:sz="4" w:space="0" w:color="auto"/>
              <w:left w:val="single" w:sz="4" w:space="0" w:color="auto"/>
              <w:bottom w:val="single" w:sz="4" w:space="0" w:color="auto"/>
              <w:right w:val="single" w:sz="4" w:space="0" w:color="auto"/>
            </w:tcBorders>
            <w:vAlign w:val="bottom"/>
            <w:hideMark/>
          </w:tcPr>
          <w:p w14:paraId="52CAA637" w14:textId="77777777" w:rsidR="008C1CAD" w:rsidRPr="00BA5F99" w:rsidRDefault="008C1CAD">
            <w:pPr>
              <w:spacing w:before="240" w:after="0" w:line="240" w:lineRule="auto"/>
              <w:rPr>
                <w:rFonts w:ascii="Arial" w:hAnsi="Arial" w:cs="Arial"/>
                <w:b/>
                <w:sz w:val="24"/>
                <w:szCs w:val="24"/>
              </w:rPr>
            </w:pPr>
            <w:r w:rsidRPr="00BA5F99">
              <w:rPr>
                <w:rFonts w:ascii="Arial" w:hAnsi="Arial" w:cs="Arial"/>
                <w:b/>
                <w:sz w:val="24"/>
                <w:szCs w:val="24"/>
              </w:rPr>
              <w:t>Reporting to:</w:t>
            </w:r>
          </w:p>
        </w:tc>
        <w:tc>
          <w:tcPr>
            <w:tcW w:w="5590" w:type="dxa"/>
            <w:tcBorders>
              <w:top w:val="single" w:sz="4" w:space="0" w:color="auto"/>
              <w:left w:val="single" w:sz="4" w:space="0" w:color="auto"/>
              <w:bottom w:val="single" w:sz="4" w:space="0" w:color="auto"/>
              <w:right w:val="single" w:sz="4" w:space="0" w:color="auto"/>
            </w:tcBorders>
            <w:vAlign w:val="bottom"/>
          </w:tcPr>
          <w:p w14:paraId="4357782D" w14:textId="4F4688AD" w:rsidR="008C1CAD" w:rsidRPr="00BA5F99" w:rsidRDefault="00415A10" w:rsidP="00343D71">
            <w:pPr>
              <w:spacing w:before="240" w:after="0" w:line="240" w:lineRule="auto"/>
              <w:rPr>
                <w:rFonts w:ascii="Arial" w:hAnsi="Arial" w:cs="Arial"/>
              </w:rPr>
            </w:pPr>
            <w:r>
              <w:rPr>
                <w:rFonts w:ascii="Arial" w:hAnsi="Arial" w:cs="Arial"/>
              </w:rPr>
              <w:t>Head of Volunteering</w:t>
            </w:r>
          </w:p>
        </w:tc>
      </w:tr>
      <w:tr w:rsidR="00BA5F99" w:rsidRPr="00BA5F99" w14:paraId="6FD40A8B" w14:textId="77777777" w:rsidTr="008C1CAD">
        <w:trPr>
          <w:trHeight w:val="397"/>
        </w:trPr>
        <w:tc>
          <w:tcPr>
            <w:tcW w:w="3652" w:type="dxa"/>
            <w:tcBorders>
              <w:top w:val="single" w:sz="4" w:space="0" w:color="auto"/>
              <w:left w:val="single" w:sz="4" w:space="0" w:color="auto"/>
              <w:bottom w:val="single" w:sz="4" w:space="0" w:color="auto"/>
              <w:right w:val="single" w:sz="4" w:space="0" w:color="auto"/>
            </w:tcBorders>
            <w:hideMark/>
          </w:tcPr>
          <w:p w14:paraId="56B0DFF8" w14:textId="77777777" w:rsidR="008C1CAD" w:rsidRPr="00BA5F99" w:rsidRDefault="008C1CAD">
            <w:pPr>
              <w:spacing w:before="240" w:after="0" w:line="240" w:lineRule="auto"/>
              <w:rPr>
                <w:rFonts w:ascii="Arial" w:hAnsi="Arial" w:cs="Arial"/>
                <w:b/>
                <w:sz w:val="24"/>
                <w:szCs w:val="24"/>
              </w:rPr>
            </w:pPr>
            <w:r w:rsidRPr="00BA5F99">
              <w:rPr>
                <w:rFonts w:ascii="Arial" w:hAnsi="Arial" w:cs="Arial"/>
                <w:b/>
                <w:sz w:val="24"/>
                <w:szCs w:val="24"/>
              </w:rPr>
              <w:t>Responsible for:</w:t>
            </w:r>
          </w:p>
        </w:tc>
        <w:tc>
          <w:tcPr>
            <w:tcW w:w="5590" w:type="dxa"/>
            <w:tcBorders>
              <w:top w:val="single" w:sz="4" w:space="0" w:color="auto"/>
              <w:left w:val="single" w:sz="4" w:space="0" w:color="auto"/>
              <w:bottom w:val="single" w:sz="4" w:space="0" w:color="auto"/>
              <w:right w:val="single" w:sz="4" w:space="0" w:color="auto"/>
            </w:tcBorders>
          </w:tcPr>
          <w:p w14:paraId="5A8D0A61" w14:textId="5FF63AE6" w:rsidR="008C1CAD" w:rsidRPr="00BA5F99" w:rsidRDefault="00343D71" w:rsidP="00622F31">
            <w:pPr>
              <w:spacing w:before="240" w:after="0" w:line="240" w:lineRule="auto"/>
              <w:rPr>
                <w:rFonts w:ascii="Arial" w:hAnsi="Arial" w:cs="Arial"/>
              </w:rPr>
            </w:pPr>
            <w:r w:rsidRPr="00BA5F99">
              <w:rPr>
                <w:rFonts w:ascii="Arial" w:hAnsi="Arial" w:cs="Arial"/>
              </w:rPr>
              <w:t xml:space="preserve">Community volunteers across a </w:t>
            </w:r>
            <w:r w:rsidR="00622F31">
              <w:rPr>
                <w:rFonts w:ascii="Arial" w:hAnsi="Arial" w:cs="Arial"/>
              </w:rPr>
              <w:t>locality</w:t>
            </w:r>
            <w:r w:rsidRPr="00BA5F99">
              <w:rPr>
                <w:rFonts w:ascii="Arial" w:hAnsi="Arial" w:cs="Arial"/>
              </w:rPr>
              <w:t xml:space="preserve"> of neighbourhood areas</w:t>
            </w:r>
          </w:p>
        </w:tc>
      </w:tr>
      <w:tr w:rsidR="00B70FA3" w:rsidRPr="00BA5F99" w14:paraId="191B53DB" w14:textId="77777777" w:rsidTr="008C1CAD">
        <w:trPr>
          <w:trHeight w:val="397"/>
        </w:trPr>
        <w:tc>
          <w:tcPr>
            <w:tcW w:w="3652" w:type="dxa"/>
            <w:tcBorders>
              <w:top w:val="single" w:sz="4" w:space="0" w:color="auto"/>
              <w:left w:val="single" w:sz="4" w:space="0" w:color="auto"/>
              <w:bottom w:val="single" w:sz="4" w:space="0" w:color="auto"/>
              <w:right w:val="single" w:sz="4" w:space="0" w:color="auto"/>
            </w:tcBorders>
            <w:hideMark/>
          </w:tcPr>
          <w:p w14:paraId="34A5787F" w14:textId="77777777" w:rsidR="008C1CAD" w:rsidRPr="00BA5F99" w:rsidRDefault="008C1CAD">
            <w:pPr>
              <w:spacing w:before="240" w:after="0" w:line="240" w:lineRule="auto"/>
              <w:rPr>
                <w:rFonts w:ascii="Arial" w:hAnsi="Arial" w:cs="Arial"/>
                <w:b/>
                <w:sz w:val="24"/>
                <w:szCs w:val="24"/>
              </w:rPr>
            </w:pPr>
            <w:r w:rsidRPr="00BA5F99">
              <w:rPr>
                <w:rFonts w:ascii="Arial" w:hAnsi="Arial" w:cs="Arial"/>
                <w:b/>
                <w:sz w:val="24"/>
                <w:szCs w:val="24"/>
              </w:rPr>
              <w:t>Location</w:t>
            </w:r>
          </w:p>
        </w:tc>
        <w:tc>
          <w:tcPr>
            <w:tcW w:w="5590" w:type="dxa"/>
            <w:tcBorders>
              <w:top w:val="single" w:sz="4" w:space="0" w:color="auto"/>
              <w:left w:val="single" w:sz="4" w:space="0" w:color="auto"/>
              <w:bottom w:val="single" w:sz="4" w:space="0" w:color="auto"/>
              <w:right w:val="single" w:sz="4" w:space="0" w:color="auto"/>
            </w:tcBorders>
          </w:tcPr>
          <w:p w14:paraId="398AB3AA" w14:textId="494EAE7D" w:rsidR="008C1CAD" w:rsidRPr="00BA5F99" w:rsidRDefault="00732EEB" w:rsidP="00B81775">
            <w:pPr>
              <w:rPr>
                <w:rFonts w:ascii="Arial" w:hAnsi="Arial" w:cs="Arial"/>
              </w:rPr>
            </w:pPr>
            <w:r w:rsidRPr="00B81775">
              <w:rPr>
                <w:rFonts w:ascii="Arial" w:hAnsi="Arial" w:cs="Arial"/>
                <w:bCs/>
                <w:iCs/>
              </w:rPr>
              <w:t xml:space="preserve">Hybrid working between community venues, Winsley and some home working </w:t>
            </w:r>
          </w:p>
        </w:tc>
      </w:tr>
    </w:tbl>
    <w:p w14:paraId="486CBCE5" w14:textId="77777777" w:rsidR="008C1CAD" w:rsidRPr="00BA5F99" w:rsidRDefault="008C1CAD" w:rsidP="008C1CAD">
      <w:pPr>
        <w:spacing w:before="240"/>
        <w:rPr>
          <w:rFonts w:ascii="Arial" w:hAnsi="Arial" w:cs="Arial"/>
          <w:b/>
          <w:sz w:val="24"/>
          <w:szCs w:val="24"/>
        </w:rPr>
      </w:pPr>
    </w:p>
    <w:tbl>
      <w:tblPr>
        <w:tblStyle w:val="TableGrid"/>
        <w:tblW w:w="0" w:type="auto"/>
        <w:tblInd w:w="0" w:type="dxa"/>
        <w:tblLook w:val="04A0" w:firstRow="1" w:lastRow="0" w:firstColumn="1" w:lastColumn="0" w:noHBand="0" w:noVBand="1"/>
      </w:tblPr>
      <w:tblGrid>
        <w:gridCol w:w="9016"/>
      </w:tblGrid>
      <w:tr w:rsidR="00BA5F99" w:rsidRPr="00BA5F99" w14:paraId="44311D66" w14:textId="77777777" w:rsidTr="008C1CAD">
        <w:tc>
          <w:tcPr>
            <w:tcW w:w="9242" w:type="dxa"/>
            <w:tcBorders>
              <w:top w:val="single" w:sz="4" w:space="0" w:color="auto"/>
              <w:left w:val="single" w:sz="4" w:space="0" w:color="auto"/>
              <w:bottom w:val="single" w:sz="4" w:space="0" w:color="auto"/>
              <w:right w:val="single" w:sz="4" w:space="0" w:color="auto"/>
            </w:tcBorders>
          </w:tcPr>
          <w:p w14:paraId="0E9769D9" w14:textId="77777777" w:rsidR="008C1CAD" w:rsidRPr="00BA5F99" w:rsidRDefault="008C1CAD">
            <w:pPr>
              <w:spacing w:after="0" w:line="240" w:lineRule="auto"/>
              <w:rPr>
                <w:rFonts w:ascii="Arial" w:hAnsi="Arial" w:cs="Arial"/>
                <w:b/>
                <w:sz w:val="24"/>
                <w:szCs w:val="24"/>
              </w:rPr>
            </w:pPr>
          </w:p>
          <w:p w14:paraId="61C45656" w14:textId="77777777" w:rsidR="008C1CAD" w:rsidRPr="00BA5F99" w:rsidRDefault="008C1CAD">
            <w:pPr>
              <w:spacing w:after="0" w:line="240" w:lineRule="auto"/>
              <w:rPr>
                <w:rFonts w:ascii="Arial" w:hAnsi="Arial" w:cs="Arial"/>
                <w:b/>
                <w:sz w:val="24"/>
                <w:szCs w:val="24"/>
              </w:rPr>
            </w:pPr>
            <w:r w:rsidRPr="00BA5F99">
              <w:rPr>
                <w:rFonts w:ascii="Arial" w:hAnsi="Arial" w:cs="Arial"/>
                <w:b/>
                <w:sz w:val="24"/>
                <w:szCs w:val="24"/>
              </w:rPr>
              <w:t>Job Summary / Main Purpose:</w:t>
            </w:r>
          </w:p>
        </w:tc>
      </w:tr>
      <w:tr w:rsidR="008C1CAD" w:rsidRPr="00BA5F99" w14:paraId="06981ABD" w14:textId="77777777" w:rsidTr="008C1CAD">
        <w:tc>
          <w:tcPr>
            <w:tcW w:w="9242" w:type="dxa"/>
            <w:tcBorders>
              <w:top w:val="single" w:sz="4" w:space="0" w:color="auto"/>
              <w:left w:val="single" w:sz="4" w:space="0" w:color="auto"/>
              <w:bottom w:val="single" w:sz="4" w:space="0" w:color="auto"/>
              <w:right w:val="single" w:sz="4" w:space="0" w:color="auto"/>
            </w:tcBorders>
          </w:tcPr>
          <w:p w14:paraId="1FEF6523" w14:textId="77777777" w:rsidR="00B81775" w:rsidRDefault="00B81775" w:rsidP="00B81775">
            <w:pPr>
              <w:pStyle w:val="ListParagraph"/>
              <w:rPr>
                <w:rFonts w:ascii="Arial" w:hAnsi="Arial" w:cs="Arial"/>
              </w:rPr>
            </w:pPr>
          </w:p>
          <w:p w14:paraId="2B41AB12" w14:textId="6A88DF67" w:rsidR="00DE3536" w:rsidRPr="00B81775" w:rsidRDefault="00DE3536" w:rsidP="006203B9">
            <w:pPr>
              <w:pStyle w:val="ListParagraph"/>
              <w:numPr>
                <w:ilvl w:val="0"/>
                <w:numId w:val="13"/>
              </w:numPr>
              <w:rPr>
                <w:rFonts w:ascii="Arial" w:hAnsi="Arial" w:cs="Arial"/>
              </w:rPr>
            </w:pPr>
            <w:r w:rsidRPr="00B81775">
              <w:rPr>
                <w:rFonts w:ascii="Arial" w:hAnsi="Arial" w:cs="Arial"/>
              </w:rPr>
              <w:t>To support an *‘Asset Based Community Development’ approach with all internal and external stakeholders to co-produce sustainable solutions to current and future health and wellbeing challenges</w:t>
            </w:r>
            <w:r w:rsidR="009044F4" w:rsidRPr="00B81775">
              <w:rPr>
                <w:rFonts w:ascii="Arial" w:hAnsi="Arial" w:cs="Arial"/>
              </w:rPr>
              <w:t xml:space="preserve"> </w:t>
            </w:r>
            <w:r w:rsidR="00732EEB" w:rsidRPr="00B81775">
              <w:rPr>
                <w:rFonts w:ascii="Arial" w:hAnsi="Arial" w:cs="Arial"/>
              </w:rPr>
              <w:t>with support from the</w:t>
            </w:r>
            <w:r w:rsidR="009044F4" w:rsidRPr="00B81775">
              <w:rPr>
                <w:rFonts w:ascii="Arial" w:hAnsi="Arial" w:cs="Arial"/>
              </w:rPr>
              <w:t xml:space="preserve"> Community Development Officer</w:t>
            </w:r>
            <w:r w:rsidRPr="00B81775">
              <w:rPr>
                <w:rFonts w:ascii="Arial" w:hAnsi="Arial" w:cs="Arial"/>
              </w:rPr>
              <w:t xml:space="preserve">.  </w:t>
            </w:r>
          </w:p>
          <w:p w14:paraId="114CA34A" w14:textId="7072F0AF" w:rsidR="003747A8" w:rsidRPr="00B81775" w:rsidRDefault="003747A8" w:rsidP="006203B9">
            <w:pPr>
              <w:pStyle w:val="ListParagraph"/>
              <w:numPr>
                <w:ilvl w:val="0"/>
                <w:numId w:val="13"/>
              </w:numPr>
              <w:spacing w:after="0" w:line="240" w:lineRule="auto"/>
              <w:rPr>
                <w:rFonts w:ascii="Arial" w:hAnsi="Arial" w:cs="Arial"/>
              </w:rPr>
            </w:pPr>
            <w:r w:rsidRPr="00B81775">
              <w:rPr>
                <w:rFonts w:ascii="Arial" w:hAnsi="Arial" w:cs="Arial"/>
              </w:rPr>
              <w:t>To set up and develop a</w:t>
            </w:r>
            <w:r w:rsidR="008E331F" w:rsidRPr="00B81775">
              <w:rPr>
                <w:rFonts w:ascii="Arial" w:hAnsi="Arial" w:cs="Arial"/>
              </w:rPr>
              <w:t xml:space="preserve"> </w:t>
            </w:r>
            <w:r w:rsidRPr="00B81775">
              <w:rPr>
                <w:rFonts w:ascii="Arial" w:hAnsi="Arial" w:cs="Arial"/>
              </w:rPr>
              <w:t xml:space="preserve">local volunteer service </w:t>
            </w:r>
            <w:r w:rsidR="00DE3536" w:rsidRPr="00B81775">
              <w:rPr>
                <w:rFonts w:ascii="Arial" w:hAnsi="Arial" w:cs="Arial"/>
              </w:rPr>
              <w:t>through a process of co-production</w:t>
            </w:r>
            <w:r w:rsidR="009044F4" w:rsidRPr="00B81775">
              <w:rPr>
                <w:rFonts w:ascii="Arial" w:hAnsi="Arial" w:cs="Arial"/>
              </w:rPr>
              <w:t xml:space="preserve"> with external providers</w:t>
            </w:r>
            <w:r w:rsidR="00DE3536" w:rsidRPr="00B81775">
              <w:rPr>
                <w:rFonts w:ascii="Arial" w:hAnsi="Arial" w:cs="Arial"/>
              </w:rPr>
              <w:t xml:space="preserve"> </w:t>
            </w:r>
            <w:r w:rsidRPr="00B81775">
              <w:rPr>
                <w:rFonts w:ascii="Arial" w:hAnsi="Arial" w:cs="Arial"/>
              </w:rPr>
              <w:t>in response to local needs</w:t>
            </w:r>
          </w:p>
          <w:p w14:paraId="442107E1" w14:textId="04884C30" w:rsidR="00B14F61" w:rsidRPr="00B81775" w:rsidRDefault="00B14F61" w:rsidP="006203B9">
            <w:pPr>
              <w:pStyle w:val="ListParagraph"/>
              <w:numPr>
                <w:ilvl w:val="0"/>
                <w:numId w:val="13"/>
              </w:numPr>
              <w:spacing w:after="0" w:line="240" w:lineRule="auto"/>
              <w:rPr>
                <w:rFonts w:ascii="Arial" w:hAnsi="Arial" w:cs="Arial"/>
              </w:rPr>
            </w:pPr>
            <w:r w:rsidRPr="00B81775">
              <w:rPr>
                <w:rFonts w:ascii="Arial" w:hAnsi="Arial" w:cs="Arial"/>
              </w:rPr>
              <w:t>To train, manage and support a team of volunteers offering practical</w:t>
            </w:r>
            <w:r w:rsidR="00B70FA3" w:rsidRPr="00B81775">
              <w:rPr>
                <w:rFonts w:ascii="Arial" w:hAnsi="Arial" w:cs="Arial"/>
              </w:rPr>
              <w:t>, social</w:t>
            </w:r>
            <w:r w:rsidRPr="00B81775">
              <w:rPr>
                <w:rFonts w:ascii="Arial" w:hAnsi="Arial" w:cs="Arial"/>
              </w:rPr>
              <w:t xml:space="preserve"> and emotional support </w:t>
            </w:r>
            <w:r w:rsidR="00B70FA3" w:rsidRPr="00B81775">
              <w:rPr>
                <w:rFonts w:ascii="Arial" w:hAnsi="Arial" w:cs="Arial"/>
              </w:rPr>
              <w:t xml:space="preserve">to patients, families and carers </w:t>
            </w:r>
            <w:r w:rsidRPr="00B81775">
              <w:rPr>
                <w:rFonts w:ascii="Arial" w:hAnsi="Arial" w:cs="Arial"/>
              </w:rPr>
              <w:t xml:space="preserve">across a </w:t>
            </w:r>
            <w:r w:rsidR="009044F4" w:rsidRPr="00B81775">
              <w:rPr>
                <w:rFonts w:ascii="Arial" w:hAnsi="Arial" w:cs="Arial"/>
              </w:rPr>
              <w:t>locality</w:t>
            </w:r>
            <w:r w:rsidRPr="00B81775">
              <w:rPr>
                <w:rFonts w:ascii="Arial" w:hAnsi="Arial" w:cs="Arial"/>
              </w:rPr>
              <w:t xml:space="preserve"> of 3 or 4 neighbourhoods</w:t>
            </w:r>
            <w:r w:rsidR="00231C2C" w:rsidRPr="00B81775">
              <w:rPr>
                <w:rFonts w:ascii="Arial" w:hAnsi="Arial" w:cs="Arial"/>
              </w:rPr>
              <w:t>, operating</w:t>
            </w:r>
            <w:r w:rsidRPr="00B81775">
              <w:rPr>
                <w:rFonts w:ascii="Arial" w:hAnsi="Arial" w:cs="Arial"/>
              </w:rPr>
              <w:t xml:space="preserve"> both one to one and </w:t>
            </w:r>
            <w:r w:rsidR="00231C2C" w:rsidRPr="00B81775">
              <w:rPr>
                <w:rFonts w:ascii="Arial" w:hAnsi="Arial" w:cs="Arial"/>
              </w:rPr>
              <w:t xml:space="preserve">in </w:t>
            </w:r>
            <w:r w:rsidRPr="00B81775">
              <w:rPr>
                <w:rFonts w:ascii="Arial" w:hAnsi="Arial" w:cs="Arial"/>
              </w:rPr>
              <w:t>groups.</w:t>
            </w:r>
          </w:p>
          <w:p w14:paraId="42380CD8" w14:textId="1388CE9B" w:rsidR="008C1CAD" w:rsidRPr="00B81775" w:rsidRDefault="00B14F61" w:rsidP="006203B9">
            <w:pPr>
              <w:pStyle w:val="ListParagraph"/>
              <w:numPr>
                <w:ilvl w:val="0"/>
                <w:numId w:val="13"/>
              </w:numPr>
              <w:spacing w:after="0" w:line="240" w:lineRule="auto"/>
              <w:rPr>
                <w:rFonts w:ascii="Arial" w:hAnsi="Arial" w:cs="Arial"/>
              </w:rPr>
            </w:pPr>
            <w:r w:rsidRPr="00B81775">
              <w:rPr>
                <w:rFonts w:ascii="Arial" w:hAnsi="Arial" w:cs="Arial"/>
              </w:rPr>
              <w:t xml:space="preserve">To work </w:t>
            </w:r>
            <w:r w:rsidR="008E331F" w:rsidRPr="00B81775">
              <w:rPr>
                <w:rFonts w:ascii="Arial" w:hAnsi="Arial" w:cs="Arial"/>
              </w:rPr>
              <w:t xml:space="preserve">collaboratively </w:t>
            </w:r>
            <w:r w:rsidRPr="00B81775">
              <w:rPr>
                <w:rFonts w:ascii="Arial" w:hAnsi="Arial" w:cs="Arial"/>
              </w:rPr>
              <w:t xml:space="preserve">with other </w:t>
            </w:r>
            <w:r w:rsidR="009044F4" w:rsidRPr="00B81775">
              <w:rPr>
                <w:rFonts w:ascii="Arial" w:hAnsi="Arial" w:cs="Arial"/>
              </w:rPr>
              <w:t xml:space="preserve">external and internal </w:t>
            </w:r>
            <w:r w:rsidRPr="00B81775">
              <w:rPr>
                <w:rFonts w:ascii="Arial" w:hAnsi="Arial" w:cs="Arial"/>
              </w:rPr>
              <w:t xml:space="preserve">organisations </w:t>
            </w:r>
            <w:r w:rsidR="00B70FA3" w:rsidRPr="00B81775">
              <w:rPr>
                <w:rFonts w:ascii="Arial" w:hAnsi="Arial" w:cs="Arial"/>
              </w:rPr>
              <w:t>within the</w:t>
            </w:r>
            <w:r w:rsidRPr="00B81775">
              <w:rPr>
                <w:rFonts w:ascii="Arial" w:hAnsi="Arial" w:cs="Arial"/>
              </w:rPr>
              <w:t xml:space="preserve"> </w:t>
            </w:r>
            <w:r w:rsidR="009044F4" w:rsidRPr="00B81775">
              <w:rPr>
                <w:rFonts w:ascii="Arial" w:hAnsi="Arial" w:cs="Arial"/>
              </w:rPr>
              <w:t>locality</w:t>
            </w:r>
            <w:r w:rsidR="00B70FA3" w:rsidRPr="00B81775">
              <w:rPr>
                <w:rFonts w:ascii="Arial" w:hAnsi="Arial" w:cs="Arial"/>
              </w:rPr>
              <w:t>,</w:t>
            </w:r>
            <w:r w:rsidR="00B81775" w:rsidRPr="00B81775">
              <w:rPr>
                <w:rFonts w:ascii="Arial" w:hAnsi="Arial" w:cs="Arial"/>
              </w:rPr>
              <w:t xml:space="preserve"> </w:t>
            </w:r>
            <w:r w:rsidR="00DE3536" w:rsidRPr="00B81775">
              <w:rPr>
                <w:rFonts w:ascii="Arial" w:hAnsi="Arial" w:cs="Arial"/>
              </w:rPr>
              <w:t>including DH shops and fundraising groups</w:t>
            </w:r>
            <w:r w:rsidR="00654745" w:rsidRPr="00B81775">
              <w:rPr>
                <w:rFonts w:ascii="Arial" w:hAnsi="Arial" w:cs="Arial"/>
              </w:rPr>
              <w:t>, colleagues across the</w:t>
            </w:r>
            <w:r w:rsidRPr="00B81775">
              <w:rPr>
                <w:rFonts w:ascii="Arial" w:hAnsi="Arial" w:cs="Arial"/>
              </w:rPr>
              <w:t xml:space="preserve"> </w:t>
            </w:r>
            <w:r w:rsidR="00B70FA3" w:rsidRPr="00B81775">
              <w:rPr>
                <w:rFonts w:ascii="Arial" w:hAnsi="Arial" w:cs="Arial"/>
              </w:rPr>
              <w:t xml:space="preserve">other </w:t>
            </w:r>
            <w:r w:rsidR="009044F4" w:rsidRPr="00B81775">
              <w:rPr>
                <w:rFonts w:ascii="Arial" w:hAnsi="Arial" w:cs="Arial"/>
              </w:rPr>
              <w:t>localities</w:t>
            </w:r>
            <w:r w:rsidR="00B70FA3" w:rsidRPr="00B81775">
              <w:rPr>
                <w:rFonts w:ascii="Arial" w:hAnsi="Arial" w:cs="Arial"/>
              </w:rPr>
              <w:t xml:space="preserve"> and centrally based specialist teams </w:t>
            </w:r>
            <w:r w:rsidR="00815CBD" w:rsidRPr="00B81775">
              <w:rPr>
                <w:rFonts w:ascii="Arial" w:hAnsi="Arial" w:cs="Arial"/>
              </w:rPr>
              <w:t>including</w:t>
            </w:r>
            <w:r w:rsidR="009044F4" w:rsidRPr="00B81775">
              <w:rPr>
                <w:rFonts w:ascii="Arial" w:hAnsi="Arial" w:cs="Arial"/>
              </w:rPr>
              <w:t xml:space="preserve"> </w:t>
            </w:r>
            <w:r w:rsidR="00B70FA3" w:rsidRPr="00B81775">
              <w:rPr>
                <w:rFonts w:ascii="Arial" w:hAnsi="Arial" w:cs="Arial"/>
              </w:rPr>
              <w:t xml:space="preserve">bereavement, </w:t>
            </w:r>
            <w:r w:rsidR="00231C2C" w:rsidRPr="00B81775">
              <w:rPr>
                <w:rFonts w:ascii="Arial" w:hAnsi="Arial" w:cs="Arial"/>
              </w:rPr>
              <w:t xml:space="preserve">day services, </w:t>
            </w:r>
            <w:r w:rsidR="00B70FA3" w:rsidRPr="00B81775">
              <w:rPr>
                <w:rFonts w:ascii="Arial" w:hAnsi="Arial" w:cs="Arial"/>
              </w:rPr>
              <w:t>spiritual care and therapeutic support.</w:t>
            </w:r>
          </w:p>
          <w:p w14:paraId="40FB9FFC" w14:textId="77777777" w:rsidR="00D2264C" w:rsidRPr="00B81775" w:rsidRDefault="00D2264C" w:rsidP="006203B9">
            <w:pPr>
              <w:pStyle w:val="ListParagraph"/>
              <w:numPr>
                <w:ilvl w:val="0"/>
                <w:numId w:val="13"/>
              </w:numPr>
              <w:spacing w:after="0" w:line="240" w:lineRule="auto"/>
              <w:rPr>
                <w:rFonts w:ascii="Arial" w:hAnsi="Arial" w:cs="Arial"/>
              </w:rPr>
            </w:pPr>
            <w:r w:rsidRPr="00B81775">
              <w:rPr>
                <w:rFonts w:ascii="Arial" w:hAnsi="Arial" w:cs="Arial"/>
              </w:rPr>
              <w:t xml:space="preserve">To support volunteer recruitment for all areas of DH by promoting the full range of volunteer opportunities and to nurture strong links between volunteers in retail, </w:t>
            </w:r>
            <w:r w:rsidR="009044F4" w:rsidRPr="00B81775">
              <w:rPr>
                <w:rFonts w:ascii="Arial" w:hAnsi="Arial" w:cs="Arial"/>
              </w:rPr>
              <w:t xml:space="preserve">fundraising, </w:t>
            </w:r>
            <w:r w:rsidRPr="00B81775">
              <w:rPr>
                <w:rFonts w:ascii="Arial" w:hAnsi="Arial" w:cs="Arial"/>
              </w:rPr>
              <w:t>the community, the hospice, hospitals and care homes.</w:t>
            </w:r>
          </w:p>
          <w:p w14:paraId="103563E9" w14:textId="77777777" w:rsidR="00D2264C" w:rsidRPr="00B81775" w:rsidRDefault="00D2264C" w:rsidP="00D2264C">
            <w:pPr>
              <w:pStyle w:val="ListParagraph"/>
              <w:rPr>
                <w:rFonts w:ascii="Arial" w:hAnsi="Arial" w:cs="Arial"/>
              </w:rPr>
            </w:pPr>
          </w:p>
          <w:p w14:paraId="6B46AD05" w14:textId="77777777" w:rsidR="00AA3EA4" w:rsidRDefault="00AA3EA4" w:rsidP="00947657">
            <w:pPr>
              <w:pStyle w:val="NormalWeb"/>
              <w:shd w:val="clear" w:color="auto" w:fill="FFFFFF"/>
              <w:spacing w:before="0" w:beforeAutospacing="0" w:after="0" w:afterAutospacing="0"/>
              <w:rPr>
                <w:rFonts w:ascii="Arial" w:hAnsi="Arial" w:cs="Arial"/>
                <w:sz w:val="20"/>
                <w:szCs w:val="20"/>
              </w:rPr>
            </w:pPr>
            <w:r w:rsidRPr="00BA5F99">
              <w:rPr>
                <w:rFonts w:ascii="Arial" w:hAnsi="Arial" w:cs="Arial"/>
                <w:sz w:val="20"/>
                <w:szCs w:val="20"/>
              </w:rPr>
              <w:t>* Asset-based community development (ABCD) is a way of working with communities, listening to their needs, focussing on community strengths and assets rather than on deficits and problems.</w:t>
            </w:r>
          </w:p>
          <w:p w14:paraId="11688EAF" w14:textId="77777777" w:rsidR="007F0ED4" w:rsidRDefault="007F0ED4" w:rsidP="00947657">
            <w:pPr>
              <w:pStyle w:val="NormalWeb"/>
              <w:shd w:val="clear" w:color="auto" w:fill="FFFFFF"/>
              <w:spacing w:before="0" w:beforeAutospacing="0" w:after="0" w:afterAutospacing="0"/>
              <w:rPr>
                <w:rFonts w:ascii="Arial" w:hAnsi="Arial" w:cs="Arial"/>
                <w:sz w:val="20"/>
                <w:szCs w:val="20"/>
              </w:rPr>
            </w:pPr>
          </w:p>
          <w:p w14:paraId="73367868" w14:textId="77777777" w:rsidR="005346F1" w:rsidRDefault="005346F1" w:rsidP="00947657">
            <w:pPr>
              <w:pStyle w:val="NormalWeb"/>
              <w:shd w:val="clear" w:color="auto" w:fill="FFFFFF"/>
              <w:spacing w:before="0" w:beforeAutospacing="0" w:after="0" w:afterAutospacing="0"/>
              <w:rPr>
                <w:rFonts w:ascii="Arial" w:hAnsi="Arial" w:cs="Arial"/>
                <w:b/>
                <w:sz w:val="22"/>
                <w:szCs w:val="22"/>
              </w:rPr>
            </w:pPr>
          </w:p>
          <w:p w14:paraId="0BB62DC3" w14:textId="77777777" w:rsidR="005346F1" w:rsidRDefault="005346F1" w:rsidP="00947657">
            <w:pPr>
              <w:pStyle w:val="NormalWeb"/>
              <w:shd w:val="clear" w:color="auto" w:fill="FFFFFF"/>
              <w:spacing w:before="0" w:beforeAutospacing="0" w:after="0" w:afterAutospacing="0"/>
              <w:rPr>
                <w:rFonts w:ascii="Arial" w:hAnsi="Arial" w:cs="Arial"/>
                <w:b/>
                <w:sz w:val="22"/>
                <w:szCs w:val="22"/>
              </w:rPr>
            </w:pPr>
          </w:p>
          <w:p w14:paraId="117810EB" w14:textId="77777777" w:rsidR="005346F1" w:rsidRDefault="005346F1" w:rsidP="00947657">
            <w:pPr>
              <w:pStyle w:val="NormalWeb"/>
              <w:shd w:val="clear" w:color="auto" w:fill="FFFFFF"/>
              <w:spacing w:before="0" w:beforeAutospacing="0" w:after="0" w:afterAutospacing="0"/>
              <w:rPr>
                <w:rFonts w:ascii="Arial" w:hAnsi="Arial" w:cs="Arial"/>
                <w:b/>
                <w:sz w:val="22"/>
                <w:szCs w:val="22"/>
              </w:rPr>
            </w:pPr>
          </w:p>
          <w:p w14:paraId="6C376D16" w14:textId="77777777" w:rsidR="00B81775" w:rsidRDefault="00B81775" w:rsidP="00947657">
            <w:pPr>
              <w:pStyle w:val="NormalWeb"/>
              <w:shd w:val="clear" w:color="auto" w:fill="FFFFFF"/>
              <w:spacing w:before="0" w:beforeAutospacing="0" w:after="0" w:afterAutospacing="0"/>
              <w:rPr>
                <w:rFonts w:ascii="Arial" w:hAnsi="Arial" w:cs="Arial"/>
                <w:b/>
                <w:sz w:val="22"/>
                <w:szCs w:val="22"/>
              </w:rPr>
            </w:pPr>
          </w:p>
          <w:p w14:paraId="462DB766" w14:textId="22CB4C36" w:rsidR="007F0ED4" w:rsidRDefault="007F0ED4" w:rsidP="00947657">
            <w:pPr>
              <w:pStyle w:val="NormalWeb"/>
              <w:shd w:val="clear" w:color="auto" w:fill="FFFFFF"/>
              <w:spacing w:before="0" w:beforeAutospacing="0" w:after="0" w:afterAutospacing="0"/>
              <w:rPr>
                <w:rFonts w:ascii="Arial" w:hAnsi="Arial" w:cs="Arial"/>
                <w:b/>
                <w:sz w:val="22"/>
                <w:szCs w:val="22"/>
              </w:rPr>
            </w:pPr>
            <w:r>
              <w:rPr>
                <w:rFonts w:ascii="Arial" w:hAnsi="Arial" w:cs="Arial"/>
                <w:b/>
                <w:sz w:val="22"/>
                <w:szCs w:val="22"/>
              </w:rPr>
              <w:lastRenderedPageBreak/>
              <w:t>Principal Duties and Responsibilities</w:t>
            </w:r>
          </w:p>
          <w:p w14:paraId="62E1AE73" w14:textId="77777777" w:rsidR="009044F4" w:rsidRDefault="009044F4" w:rsidP="00947657">
            <w:pPr>
              <w:pStyle w:val="NormalWeb"/>
              <w:shd w:val="clear" w:color="auto" w:fill="FFFFFF"/>
              <w:spacing w:before="0" w:beforeAutospacing="0" w:after="0" w:afterAutospacing="0"/>
              <w:rPr>
                <w:rFonts w:ascii="Arial" w:hAnsi="Arial" w:cs="Arial"/>
                <w:b/>
                <w:sz w:val="22"/>
                <w:szCs w:val="22"/>
              </w:rPr>
            </w:pPr>
          </w:p>
          <w:p w14:paraId="06EE6F49" w14:textId="77777777" w:rsidR="009044F4" w:rsidRPr="00B81775" w:rsidRDefault="009044F4" w:rsidP="009044F4">
            <w:pPr>
              <w:spacing w:after="0" w:line="240" w:lineRule="auto"/>
              <w:jc w:val="both"/>
              <w:rPr>
                <w:rFonts w:ascii="Arial" w:hAnsi="Arial" w:cs="Arial"/>
              </w:rPr>
            </w:pPr>
            <w:r w:rsidRPr="00B81775">
              <w:rPr>
                <w:rFonts w:ascii="Arial" w:hAnsi="Arial" w:cs="Arial"/>
              </w:rPr>
              <w:t>Community Engagement &amp; Development</w:t>
            </w:r>
          </w:p>
          <w:p w14:paraId="04300084" w14:textId="77777777" w:rsidR="00622F31" w:rsidRPr="00B81775" w:rsidRDefault="00622F31" w:rsidP="009044F4">
            <w:pPr>
              <w:spacing w:after="0" w:line="240" w:lineRule="auto"/>
              <w:jc w:val="both"/>
              <w:rPr>
                <w:rFonts w:ascii="Arial" w:hAnsi="Arial" w:cs="Arial"/>
              </w:rPr>
            </w:pPr>
          </w:p>
          <w:p w14:paraId="409075E2" w14:textId="7B5C91E3"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 xml:space="preserve">To map community assets and stakeholders within </w:t>
            </w:r>
            <w:r w:rsidR="00FE1091" w:rsidRPr="00B81775">
              <w:rPr>
                <w:rFonts w:ascii="Arial" w:hAnsi="Arial" w:cs="Arial"/>
              </w:rPr>
              <w:t>localities</w:t>
            </w:r>
            <w:r w:rsidRPr="00B81775">
              <w:rPr>
                <w:rFonts w:ascii="Arial" w:hAnsi="Arial" w:cs="Arial"/>
              </w:rPr>
              <w:t>, identifying and building a picture of what already exists in communities.</w:t>
            </w:r>
          </w:p>
          <w:p w14:paraId="01074635" w14:textId="295599EB" w:rsidR="00622F31" w:rsidRPr="00B81775" w:rsidRDefault="00622F31" w:rsidP="006203B9">
            <w:pPr>
              <w:pStyle w:val="ListParagraph"/>
              <w:numPr>
                <w:ilvl w:val="0"/>
                <w:numId w:val="13"/>
              </w:numPr>
              <w:spacing w:after="0" w:line="240" w:lineRule="auto"/>
              <w:jc w:val="both"/>
              <w:rPr>
                <w:rFonts w:ascii="Arial" w:hAnsi="Arial" w:cs="Arial"/>
              </w:rPr>
            </w:pPr>
            <w:r w:rsidRPr="00B81775">
              <w:rPr>
                <w:rFonts w:ascii="Arial" w:hAnsi="Arial" w:cs="Arial"/>
              </w:rPr>
              <w:t>To act as an ambassador in the community for DH, seeking ou</w:t>
            </w:r>
            <w:r w:rsidR="0074295C" w:rsidRPr="00B81775">
              <w:rPr>
                <w:rFonts w:ascii="Arial" w:hAnsi="Arial" w:cs="Arial"/>
              </w:rPr>
              <w:t>t</w:t>
            </w:r>
            <w:r w:rsidRPr="00B81775">
              <w:rPr>
                <w:rFonts w:ascii="Arial" w:hAnsi="Arial" w:cs="Arial"/>
              </w:rPr>
              <w:t xml:space="preserve"> partnership opportunities and embracing collaboration with other </w:t>
            </w:r>
            <w:r w:rsidR="009D1E6B" w:rsidRPr="00B81775">
              <w:rPr>
                <w:rFonts w:ascii="Arial" w:hAnsi="Arial" w:cs="Arial"/>
              </w:rPr>
              <w:t>organisations</w:t>
            </w:r>
            <w:r w:rsidRPr="00B81775">
              <w:rPr>
                <w:rFonts w:ascii="Arial" w:hAnsi="Arial" w:cs="Arial"/>
              </w:rPr>
              <w:t>.</w:t>
            </w:r>
            <w:r w:rsidR="00481B0D" w:rsidRPr="00B81775">
              <w:rPr>
                <w:rFonts w:ascii="Arial" w:hAnsi="Arial" w:cs="Arial"/>
              </w:rPr>
              <w:t xml:space="preserve">  Actively promoting your work/projects alongside raising awareness of hospice services.</w:t>
            </w:r>
          </w:p>
          <w:p w14:paraId="0F1D1056" w14:textId="77777777" w:rsidR="00F915BE"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share knowledge and advice around community assets and stakeholders to empower colleagues across the hospice to support an asset based community development approach to service development</w:t>
            </w:r>
            <w:r w:rsidR="00F915BE" w:rsidRPr="00B81775">
              <w:rPr>
                <w:rFonts w:ascii="Arial" w:hAnsi="Arial" w:cs="Arial"/>
              </w:rPr>
              <w:t>.</w:t>
            </w:r>
          </w:p>
          <w:p w14:paraId="690865BE" w14:textId="2405D9B6" w:rsidR="009044F4" w:rsidRPr="00B81775" w:rsidRDefault="009044F4" w:rsidP="00B81775">
            <w:pPr>
              <w:pStyle w:val="ListParagraph"/>
              <w:spacing w:after="0" w:line="240" w:lineRule="auto"/>
              <w:jc w:val="both"/>
              <w:rPr>
                <w:rFonts w:ascii="Arial" w:hAnsi="Arial" w:cs="Arial"/>
              </w:rPr>
            </w:pPr>
          </w:p>
          <w:p w14:paraId="5FFA8B1A" w14:textId="77777777" w:rsidR="006203B9" w:rsidRPr="00B81775" w:rsidRDefault="006203B9" w:rsidP="00B81775">
            <w:pPr>
              <w:spacing w:after="0" w:line="240" w:lineRule="auto"/>
              <w:jc w:val="both"/>
              <w:rPr>
                <w:rFonts w:ascii="Arial" w:hAnsi="Arial" w:cs="Arial"/>
              </w:rPr>
            </w:pPr>
            <w:r w:rsidRPr="00B81775">
              <w:rPr>
                <w:rFonts w:ascii="Arial" w:hAnsi="Arial" w:cs="Arial"/>
              </w:rPr>
              <w:t>Networking</w:t>
            </w:r>
            <w:r w:rsidR="00F915BE" w:rsidRPr="00B81775">
              <w:rPr>
                <w:rFonts w:ascii="Arial" w:hAnsi="Arial" w:cs="Arial"/>
              </w:rPr>
              <w:t xml:space="preserve"> &amp; evaluation</w:t>
            </w:r>
          </w:p>
          <w:p w14:paraId="29B75477" w14:textId="77777777" w:rsidR="00F915BE" w:rsidRPr="00B81775" w:rsidRDefault="00F915BE" w:rsidP="00B81775">
            <w:pPr>
              <w:spacing w:after="0" w:line="240" w:lineRule="auto"/>
              <w:jc w:val="both"/>
              <w:rPr>
                <w:rFonts w:ascii="Arial" w:hAnsi="Arial" w:cs="Arial"/>
              </w:rPr>
            </w:pPr>
          </w:p>
          <w:p w14:paraId="793021E8" w14:textId="77777777" w:rsidR="006203B9" w:rsidRPr="00B81775" w:rsidRDefault="006203B9" w:rsidP="00B81775">
            <w:pPr>
              <w:pStyle w:val="ListParagraph"/>
              <w:numPr>
                <w:ilvl w:val="0"/>
                <w:numId w:val="13"/>
              </w:numPr>
              <w:spacing w:after="0" w:line="240" w:lineRule="auto"/>
              <w:jc w:val="both"/>
              <w:rPr>
                <w:rFonts w:ascii="Arial" w:hAnsi="Arial" w:cs="Arial"/>
              </w:rPr>
            </w:pPr>
            <w:r w:rsidRPr="00B81775">
              <w:rPr>
                <w:rFonts w:ascii="Arial" w:hAnsi="Arial" w:cs="Arial"/>
              </w:rPr>
              <w:t>To identify and engage with useful networking opportunities relevant to either/both aspects of the role e.g. community forums, events and groups, third sector meetings</w:t>
            </w:r>
            <w:r w:rsidR="00F915BE" w:rsidRPr="00B81775">
              <w:rPr>
                <w:rFonts w:ascii="Arial" w:hAnsi="Arial" w:cs="Arial"/>
              </w:rPr>
              <w:t>.</w:t>
            </w:r>
          </w:p>
          <w:p w14:paraId="4691C8D4" w14:textId="77777777" w:rsidR="00F915BE" w:rsidRPr="00B81775" w:rsidRDefault="00F915BE" w:rsidP="00F915BE">
            <w:pPr>
              <w:pStyle w:val="ListParagraph"/>
              <w:numPr>
                <w:ilvl w:val="0"/>
                <w:numId w:val="13"/>
              </w:numPr>
              <w:spacing w:after="0" w:line="240" w:lineRule="auto"/>
              <w:jc w:val="both"/>
              <w:rPr>
                <w:rFonts w:ascii="Arial" w:hAnsi="Arial" w:cs="Arial"/>
              </w:rPr>
            </w:pPr>
            <w:r w:rsidRPr="00B81775">
              <w:rPr>
                <w:rFonts w:ascii="Arial" w:hAnsi="Arial" w:cs="Arial"/>
              </w:rPr>
              <w:t>To collect evidence of outputs e.g. case studies from communities and volunteering to contribute to the evaluation process and lead to positive community led change.</w:t>
            </w:r>
          </w:p>
          <w:p w14:paraId="58996C63" w14:textId="77777777" w:rsidR="00FE1091" w:rsidRPr="00B81775" w:rsidRDefault="009044F4" w:rsidP="00FE1091">
            <w:pPr>
              <w:spacing w:before="100" w:beforeAutospacing="1" w:after="100" w:afterAutospacing="1" w:line="240" w:lineRule="auto"/>
              <w:rPr>
                <w:rFonts w:ascii="Arial" w:hAnsi="Arial" w:cs="Arial"/>
              </w:rPr>
            </w:pPr>
            <w:r w:rsidRPr="00B81775">
              <w:rPr>
                <w:rFonts w:ascii="Arial" w:hAnsi="Arial" w:cs="Arial"/>
              </w:rPr>
              <w:t>Volunteer Coordination</w:t>
            </w:r>
          </w:p>
          <w:p w14:paraId="10E000C9" w14:textId="77777777" w:rsidR="009044F4" w:rsidRPr="00B81775" w:rsidRDefault="009044F4" w:rsidP="006203B9">
            <w:pPr>
              <w:pStyle w:val="ListParagraph"/>
              <w:numPr>
                <w:ilvl w:val="0"/>
                <w:numId w:val="13"/>
              </w:numPr>
              <w:spacing w:before="100" w:beforeAutospacing="1" w:after="100" w:afterAutospacing="1" w:line="240" w:lineRule="auto"/>
              <w:rPr>
                <w:rFonts w:ascii="Arial" w:hAnsi="Arial" w:cs="Arial"/>
              </w:rPr>
            </w:pPr>
            <w:r w:rsidRPr="00B81775">
              <w:rPr>
                <w:rFonts w:ascii="Arial" w:hAnsi="Arial" w:cs="Arial"/>
              </w:rPr>
              <w:t xml:space="preserve">To build </w:t>
            </w:r>
            <w:r w:rsidR="00FE1091" w:rsidRPr="00B81775">
              <w:rPr>
                <w:rFonts w:ascii="Arial" w:hAnsi="Arial" w:cs="Arial"/>
              </w:rPr>
              <w:t xml:space="preserve">strong </w:t>
            </w:r>
            <w:r w:rsidRPr="00B81775">
              <w:rPr>
                <w:rFonts w:ascii="Arial" w:hAnsi="Arial" w:cs="Arial"/>
              </w:rPr>
              <w:t xml:space="preserve">relationships with the current cohort of Dorothy House volunteers in a prescribed </w:t>
            </w:r>
            <w:r w:rsidR="00FE1091" w:rsidRPr="00B81775">
              <w:rPr>
                <w:rFonts w:ascii="Arial" w:hAnsi="Arial" w:cs="Arial"/>
              </w:rPr>
              <w:t>locality</w:t>
            </w:r>
            <w:r w:rsidRPr="00B81775">
              <w:rPr>
                <w:rFonts w:ascii="Arial" w:hAnsi="Arial" w:cs="Arial"/>
              </w:rPr>
              <w:t xml:space="preserve"> area</w:t>
            </w:r>
          </w:p>
          <w:p w14:paraId="78719900" w14:textId="2C69DDEF"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work with patients, families and carers to assess their needs and match volu</w:t>
            </w:r>
            <w:r w:rsidR="00DD40DB" w:rsidRPr="00B81775">
              <w:rPr>
                <w:rFonts w:ascii="Arial" w:hAnsi="Arial" w:cs="Arial"/>
              </w:rPr>
              <w:t xml:space="preserve">nteers appropriately </w:t>
            </w:r>
          </w:p>
          <w:p w14:paraId="39077F79"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 xml:space="preserve">To coordinate volunteers providing </w:t>
            </w:r>
            <w:r w:rsidR="00DD40DB" w:rsidRPr="00B81775">
              <w:rPr>
                <w:rFonts w:ascii="Arial" w:hAnsi="Arial" w:cs="Arial"/>
              </w:rPr>
              <w:t xml:space="preserve">services including befriending, </w:t>
            </w:r>
            <w:r w:rsidRPr="00B81775">
              <w:rPr>
                <w:rFonts w:ascii="Arial" w:hAnsi="Arial" w:cs="Arial"/>
              </w:rPr>
              <w:t xml:space="preserve">transport and group support </w:t>
            </w:r>
            <w:r w:rsidR="00FE1091" w:rsidRPr="00B81775">
              <w:rPr>
                <w:rFonts w:ascii="Arial" w:hAnsi="Arial" w:cs="Arial"/>
              </w:rPr>
              <w:t>and</w:t>
            </w:r>
            <w:r w:rsidRPr="00B81775">
              <w:rPr>
                <w:rFonts w:ascii="Arial" w:hAnsi="Arial" w:cs="Arial"/>
              </w:rPr>
              <w:t xml:space="preserve"> ensure that volunteer led groups are well run and that volunteer rotas for groups are filled.</w:t>
            </w:r>
          </w:p>
          <w:p w14:paraId="6FB22324" w14:textId="77777777" w:rsidR="00DD40DB" w:rsidRPr="00B81775" w:rsidRDefault="00DD40DB" w:rsidP="006203B9">
            <w:pPr>
              <w:pStyle w:val="ListParagraph"/>
              <w:numPr>
                <w:ilvl w:val="0"/>
                <w:numId w:val="13"/>
              </w:numPr>
              <w:jc w:val="both"/>
              <w:rPr>
                <w:rFonts w:ascii="Arial" w:hAnsi="Arial" w:cs="Arial"/>
              </w:rPr>
            </w:pPr>
            <w:r w:rsidRPr="00B81775">
              <w:rPr>
                <w:rFonts w:ascii="Arial" w:hAnsi="Arial" w:cs="Arial"/>
              </w:rPr>
              <w:t>With support from Volunteer Services, to recruit, induct, train and support additional volunteers to deliver new services coproduced with communities</w:t>
            </w:r>
          </w:p>
          <w:p w14:paraId="1FFB0248"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offer regular support and supervision to the volunteer team at an appropriate level for their roles e.g. one to one/group and develop a peer support model</w:t>
            </w:r>
          </w:p>
          <w:p w14:paraId="7B9354B3"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work with existing lead volunteers and further develop lead roles for volunteers in each team</w:t>
            </w:r>
          </w:p>
          <w:p w14:paraId="5E256158"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 xml:space="preserve">To ensure that appropriate levels of risk assessment are in place for different </w:t>
            </w:r>
            <w:r w:rsidR="00DD40DB" w:rsidRPr="00B81775">
              <w:rPr>
                <w:rFonts w:ascii="Arial" w:hAnsi="Arial" w:cs="Arial"/>
              </w:rPr>
              <w:t xml:space="preserve">volunteer </w:t>
            </w:r>
            <w:r w:rsidRPr="00B81775">
              <w:rPr>
                <w:rFonts w:ascii="Arial" w:hAnsi="Arial" w:cs="Arial"/>
              </w:rPr>
              <w:t>activities</w:t>
            </w:r>
            <w:r w:rsidR="00DD40DB" w:rsidRPr="00B81775">
              <w:rPr>
                <w:rFonts w:ascii="Arial" w:hAnsi="Arial" w:cs="Arial"/>
              </w:rPr>
              <w:t>/locations</w:t>
            </w:r>
          </w:p>
          <w:p w14:paraId="35B9302E"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engage and work with under-represented groups to encourage and recruit volunteers</w:t>
            </w:r>
          </w:p>
          <w:p w14:paraId="1C7A26E9"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pool volunteers and resources with other DH coordinators as necessary.</w:t>
            </w:r>
          </w:p>
          <w:p w14:paraId="15337617"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 xml:space="preserve">To seek support </w:t>
            </w:r>
            <w:r w:rsidR="0074295C" w:rsidRPr="00B81775">
              <w:rPr>
                <w:rFonts w:ascii="Arial" w:hAnsi="Arial" w:cs="Arial"/>
              </w:rPr>
              <w:t xml:space="preserve">from </w:t>
            </w:r>
            <w:r w:rsidR="00FE1091" w:rsidRPr="00B81775">
              <w:rPr>
                <w:rFonts w:ascii="Arial" w:hAnsi="Arial" w:cs="Arial"/>
              </w:rPr>
              <w:t>any internal DH service teams</w:t>
            </w:r>
            <w:r w:rsidRPr="00B81775">
              <w:rPr>
                <w:rFonts w:ascii="Arial" w:hAnsi="Arial" w:cs="Arial"/>
              </w:rPr>
              <w:t xml:space="preserve"> for bespoke training needs, expertise and advice where necessary.</w:t>
            </w:r>
          </w:p>
          <w:p w14:paraId="724601BB" w14:textId="1E3FD70B"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use IT systems</w:t>
            </w:r>
            <w:r w:rsidR="00FE1091" w:rsidRPr="00B81775">
              <w:rPr>
                <w:rFonts w:ascii="Arial" w:hAnsi="Arial" w:cs="Arial"/>
              </w:rPr>
              <w:t xml:space="preserve"> </w:t>
            </w:r>
            <w:r w:rsidRPr="00B81775">
              <w:rPr>
                <w:rFonts w:ascii="Arial" w:hAnsi="Arial" w:cs="Arial"/>
              </w:rPr>
              <w:t>to support delivery of volunteer service and volunteer engagement and activity recording</w:t>
            </w:r>
          </w:p>
          <w:p w14:paraId="02BD57AD" w14:textId="77777777" w:rsidR="009044F4" w:rsidRPr="00B81775" w:rsidRDefault="009044F4" w:rsidP="006203B9">
            <w:pPr>
              <w:pStyle w:val="ListParagraph"/>
              <w:numPr>
                <w:ilvl w:val="0"/>
                <w:numId w:val="13"/>
              </w:numPr>
              <w:spacing w:after="0" w:line="240" w:lineRule="auto"/>
              <w:jc w:val="both"/>
              <w:rPr>
                <w:rFonts w:ascii="Arial" w:hAnsi="Arial" w:cs="Arial"/>
                <w:b/>
              </w:rPr>
            </w:pPr>
            <w:r w:rsidRPr="00B81775">
              <w:rPr>
                <w:rFonts w:ascii="Arial" w:hAnsi="Arial" w:cs="Arial"/>
              </w:rPr>
              <w:t>To contribute to reviewing and updating of volunteer toolkits and handbooks as necessary</w:t>
            </w:r>
          </w:p>
          <w:p w14:paraId="0CC5B0D4"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contribute content for newsletters and other key communications to volunteers</w:t>
            </w:r>
          </w:p>
          <w:p w14:paraId="171D7F0C" w14:textId="77777777" w:rsidR="009044F4" w:rsidRPr="00B81775" w:rsidRDefault="009044F4" w:rsidP="006203B9">
            <w:pPr>
              <w:pStyle w:val="ListParagraph"/>
              <w:numPr>
                <w:ilvl w:val="0"/>
                <w:numId w:val="13"/>
              </w:numPr>
              <w:spacing w:after="0" w:line="240" w:lineRule="auto"/>
              <w:jc w:val="both"/>
              <w:rPr>
                <w:rFonts w:ascii="Arial" w:hAnsi="Arial" w:cs="Arial"/>
              </w:rPr>
            </w:pPr>
            <w:r w:rsidRPr="00B81775">
              <w:rPr>
                <w:rFonts w:ascii="Arial" w:hAnsi="Arial" w:cs="Arial"/>
              </w:rPr>
              <w:t>To support volunteers to participate in quarterly Volunteer forum meetings</w:t>
            </w:r>
          </w:p>
          <w:p w14:paraId="3C3D8DD0" w14:textId="77777777" w:rsidR="007F0ED4" w:rsidRDefault="007F0ED4" w:rsidP="00947657">
            <w:pPr>
              <w:pStyle w:val="NormalWeb"/>
              <w:shd w:val="clear" w:color="auto" w:fill="FFFFFF"/>
              <w:spacing w:before="0" w:beforeAutospacing="0" w:after="0" w:afterAutospacing="0"/>
              <w:rPr>
                <w:rFonts w:ascii="Arial" w:hAnsi="Arial" w:cs="Arial"/>
                <w:b/>
                <w:sz w:val="22"/>
                <w:szCs w:val="22"/>
              </w:rPr>
            </w:pPr>
          </w:p>
          <w:p w14:paraId="56689E92" w14:textId="1308309C" w:rsidR="001347CC" w:rsidRPr="00BA5F99" w:rsidRDefault="001347CC" w:rsidP="00947657">
            <w:pPr>
              <w:pStyle w:val="NormalWeb"/>
              <w:shd w:val="clear" w:color="auto" w:fill="FFFFFF"/>
              <w:spacing w:before="0" w:beforeAutospacing="0" w:after="0" w:afterAutospacing="0"/>
              <w:rPr>
                <w:rFonts w:ascii="Arial" w:hAnsi="Arial" w:cs="Arial"/>
                <w:b/>
              </w:rPr>
            </w:pPr>
            <w:bookmarkStart w:id="0" w:name="_GoBack"/>
            <w:bookmarkEnd w:id="0"/>
          </w:p>
        </w:tc>
      </w:tr>
    </w:tbl>
    <w:p w14:paraId="201DF7C5" w14:textId="47A720AF" w:rsidR="007F0ED4" w:rsidRPr="00BA5F99" w:rsidRDefault="007F0ED4" w:rsidP="008C1CAD">
      <w:pPr>
        <w:rPr>
          <w:rFonts w:ascii="Arial" w:hAnsi="Arial" w:cs="Arial"/>
          <w:b/>
          <w:sz w:val="24"/>
          <w:szCs w:val="24"/>
        </w:rPr>
      </w:pPr>
    </w:p>
    <w:tbl>
      <w:tblPr>
        <w:tblStyle w:val="TableGrid"/>
        <w:tblW w:w="9493" w:type="dxa"/>
        <w:tblInd w:w="0" w:type="dxa"/>
        <w:tblLook w:val="04A0" w:firstRow="1" w:lastRow="0" w:firstColumn="1" w:lastColumn="0" w:noHBand="0" w:noVBand="1"/>
      </w:tblPr>
      <w:tblGrid>
        <w:gridCol w:w="9493"/>
      </w:tblGrid>
      <w:tr w:rsidR="00BA5F99" w:rsidRPr="00BA5F99" w14:paraId="3FB18408" w14:textId="77777777" w:rsidTr="00FF2608">
        <w:tc>
          <w:tcPr>
            <w:tcW w:w="9493" w:type="dxa"/>
            <w:tcBorders>
              <w:top w:val="single" w:sz="4" w:space="0" w:color="auto"/>
              <w:left w:val="single" w:sz="4" w:space="0" w:color="auto"/>
              <w:bottom w:val="single" w:sz="4" w:space="0" w:color="auto"/>
              <w:right w:val="single" w:sz="4" w:space="0" w:color="auto"/>
            </w:tcBorders>
          </w:tcPr>
          <w:p w14:paraId="38B6FA43" w14:textId="77777777" w:rsidR="00FF2608" w:rsidRPr="00715CBB" w:rsidRDefault="00FF2608" w:rsidP="00FF2608">
            <w:pPr>
              <w:tabs>
                <w:tab w:val="left" w:pos="-142"/>
                <w:tab w:val="left" w:pos="993"/>
                <w:tab w:val="left" w:pos="1418"/>
              </w:tabs>
              <w:jc w:val="both"/>
              <w:rPr>
                <w:rFonts w:ascii="Arial" w:eastAsia="Calibri" w:hAnsi="Arial" w:cs="Arial"/>
                <w:sz w:val="24"/>
              </w:rPr>
            </w:pPr>
          </w:p>
          <w:p w14:paraId="5EABB0EF" w14:textId="77777777" w:rsidR="00FF2608" w:rsidRDefault="00FF2608" w:rsidP="00D2264C">
            <w:pPr>
              <w:spacing w:before="100" w:beforeAutospacing="1" w:after="100" w:afterAutospacing="1"/>
              <w:rPr>
                <w:rFonts w:ascii="Arial" w:hAnsi="Arial" w:cs="Arial"/>
                <w:b/>
                <w:sz w:val="24"/>
                <w:szCs w:val="24"/>
              </w:rPr>
            </w:pPr>
            <w:r>
              <w:rPr>
                <w:rFonts w:ascii="Arial" w:hAnsi="Arial" w:cs="Arial"/>
                <w:b/>
                <w:sz w:val="24"/>
                <w:szCs w:val="24"/>
              </w:rPr>
              <w:t>Structure Chart</w:t>
            </w:r>
          </w:p>
          <w:p w14:paraId="7BAF9D6F" w14:textId="53F7C596" w:rsidR="00D2264C" w:rsidRDefault="00622F31" w:rsidP="00D2264C">
            <w:pPr>
              <w:spacing w:before="100" w:beforeAutospacing="1" w:after="100" w:afterAutospacing="1"/>
              <w:rPr>
                <w:rFonts w:ascii="Arial" w:hAnsi="Arial" w:cs="Arial"/>
                <w:b/>
                <w:sz w:val="24"/>
                <w:szCs w:val="24"/>
              </w:rPr>
            </w:pPr>
            <w:r>
              <w:rPr>
                <w:noProof/>
                <w:lang w:eastAsia="en-GB"/>
              </w:rPr>
              <mc:AlternateContent>
                <mc:Choice Requires="wps">
                  <w:drawing>
                    <wp:anchor distT="0" distB="0" distL="114300" distR="114300" simplePos="0" relativeHeight="251661312" behindDoc="0" locked="0" layoutInCell="1" allowOverlap="1" wp14:anchorId="4383F7A0" wp14:editId="38BF915D">
                      <wp:simplePos x="0" y="0"/>
                      <wp:positionH relativeFrom="column">
                        <wp:posOffset>4708525</wp:posOffset>
                      </wp:positionH>
                      <wp:positionV relativeFrom="paragraph">
                        <wp:posOffset>2284095</wp:posOffset>
                      </wp:positionV>
                      <wp:extent cx="295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95275" cy="9525"/>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3973166"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70.75pt,179.85pt" to="394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" strokecolor="#5b9bd5" strokeweight=".5pt">
                      <v:stroke dashstyle="dash"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28386744" wp14:editId="16DE6450">
                      <wp:simplePos x="0" y="0"/>
                      <wp:positionH relativeFrom="column">
                        <wp:posOffset>5041900</wp:posOffset>
                      </wp:positionH>
                      <wp:positionV relativeFrom="paragraph">
                        <wp:posOffset>1941195</wp:posOffset>
                      </wp:positionV>
                      <wp:extent cx="876300" cy="6477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876300" cy="6477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130C210" w14:textId="77777777" w:rsidR="00622F31" w:rsidRPr="00F15ECD" w:rsidRDefault="00622F31" w:rsidP="00622F31">
                                  <w:pPr>
                                    <w:jc w:val="center"/>
                                    <w:rPr>
                                      <w:color w:val="C45911" w:themeColor="accent2" w:themeShade="BF"/>
                                      <w:sz w:val="16"/>
                                      <w:szCs w:val="16"/>
                                    </w:rPr>
                                  </w:pPr>
                                  <w:r w:rsidRPr="00F15ECD">
                                    <w:rPr>
                                      <w:color w:val="C45911" w:themeColor="accent2" w:themeShade="BF"/>
                                      <w:sz w:val="16"/>
                                      <w:szCs w:val="16"/>
                                    </w:rPr>
                                    <w:t>Community Development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E0B63" id="Rounded Rectangle 1" o:spid="_x0000_s1026" style="position:absolute;margin-left:397pt;margin-top:152.85pt;width:6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" fillcolor="#5b9bd5" strokecolor="#41719c" strokeweight="1pt">
                      <v:stroke joinstyle="miter"/>
                      <v:textbox>
                        <w:txbxContent>
                          <w:p w:rsidR="00622F31" w:rsidRPr="00F15ECD" w:rsidRDefault="00622F31" w:rsidP="00622F31">
                            <w:pPr>
                              <w:jc w:val="center"/>
                              <w:rPr>
                                <w:color w:val="C45911" w:themeColor="accent2" w:themeShade="BF"/>
                                <w:sz w:val="16"/>
                                <w:szCs w:val="16"/>
                              </w:rPr>
                            </w:pPr>
                            <w:r w:rsidRPr="00F15ECD">
                              <w:rPr>
                                <w:color w:val="C45911" w:themeColor="accent2" w:themeShade="BF"/>
                                <w:sz w:val="16"/>
                                <w:szCs w:val="16"/>
                              </w:rPr>
                              <w:t>Community Development Officer</w:t>
                            </w:r>
                          </w:p>
                        </w:txbxContent>
                      </v:textbox>
                    </v:roundrect>
                  </w:pict>
                </mc:Fallback>
              </mc:AlternateContent>
            </w:r>
          </w:p>
          <w:p w14:paraId="1B3798A6" w14:textId="46519D52" w:rsidR="00FF2608" w:rsidRDefault="00A40075" w:rsidP="00FF2608">
            <w:pPr>
              <w:rPr>
                <w:rFonts w:ascii="Arial" w:hAnsi="Arial" w:cs="Arial"/>
                <w:b/>
                <w:sz w:val="24"/>
                <w:szCs w:val="24"/>
              </w:rPr>
            </w:pPr>
            <w:r>
              <w:rPr>
                <w:rFonts w:ascii="Arial" w:hAnsi="Arial" w:cs="Arial"/>
                <w:b/>
                <w:noProof/>
                <w:sz w:val="24"/>
                <w:szCs w:val="24"/>
                <w:lang w:eastAsia="en-GB"/>
              </w:rPr>
              <w:drawing>
                <wp:inline distT="0" distB="0" distL="0" distR="0" wp14:anchorId="10CCE639" wp14:editId="4EED1761">
                  <wp:extent cx="4752975" cy="243032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6633" cy="2452644"/>
                          </a:xfrm>
                          <a:prstGeom prst="rect">
                            <a:avLst/>
                          </a:prstGeom>
                          <a:noFill/>
                        </pic:spPr>
                      </pic:pic>
                    </a:graphicData>
                  </a:graphic>
                </wp:inline>
              </w:drawing>
            </w:r>
          </w:p>
          <w:p w14:paraId="3EE7CC61" w14:textId="77777777" w:rsidR="00FF2608" w:rsidRDefault="00FF2608" w:rsidP="00FF2608">
            <w:pPr>
              <w:rPr>
                <w:rFonts w:ascii="Arial" w:hAnsi="Arial" w:cs="Arial"/>
                <w:b/>
                <w:sz w:val="24"/>
                <w:szCs w:val="24"/>
              </w:rPr>
            </w:pPr>
          </w:p>
          <w:p w14:paraId="5D98884B" w14:textId="77777777" w:rsidR="008C1CAD" w:rsidRPr="00BA5F99" w:rsidRDefault="008C1CAD">
            <w:pPr>
              <w:spacing w:after="0" w:line="240" w:lineRule="auto"/>
              <w:rPr>
                <w:rFonts w:ascii="Arial" w:hAnsi="Arial" w:cs="Arial"/>
                <w:b/>
                <w:sz w:val="24"/>
                <w:szCs w:val="24"/>
              </w:rPr>
            </w:pPr>
          </w:p>
        </w:tc>
      </w:tr>
      <w:tr w:rsidR="008C1CAD" w:rsidRPr="00BA5F99" w14:paraId="2B36B87F" w14:textId="77777777" w:rsidTr="00FF2608">
        <w:tc>
          <w:tcPr>
            <w:tcW w:w="9493" w:type="dxa"/>
            <w:tcBorders>
              <w:top w:val="single" w:sz="4" w:space="0" w:color="auto"/>
              <w:left w:val="single" w:sz="4" w:space="0" w:color="auto"/>
              <w:bottom w:val="single" w:sz="4" w:space="0" w:color="auto"/>
              <w:right w:val="single" w:sz="4" w:space="0" w:color="auto"/>
            </w:tcBorders>
          </w:tcPr>
          <w:p w14:paraId="1822F822" w14:textId="77777777" w:rsidR="008C1CAD" w:rsidRPr="00BA5F99" w:rsidRDefault="008C1CAD">
            <w:pPr>
              <w:spacing w:after="0" w:line="240" w:lineRule="auto"/>
              <w:jc w:val="both"/>
              <w:outlineLvl w:val="0"/>
              <w:rPr>
                <w:rFonts w:ascii="Arial" w:eastAsia="Calibri" w:hAnsi="Arial" w:cs="Arial"/>
                <w:b/>
                <w:sz w:val="24"/>
                <w:u w:val="single"/>
              </w:rPr>
            </w:pPr>
          </w:p>
          <w:p w14:paraId="1095DFEF" w14:textId="77777777" w:rsidR="008C1CAD" w:rsidRPr="00BA5F99" w:rsidRDefault="008C1CAD">
            <w:pPr>
              <w:spacing w:after="0" w:line="240" w:lineRule="auto"/>
              <w:jc w:val="both"/>
              <w:outlineLvl w:val="0"/>
              <w:rPr>
                <w:rFonts w:ascii="Arial" w:eastAsia="Calibri" w:hAnsi="Arial" w:cs="Arial"/>
                <w:b/>
                <w:sz w:val="24"/>
                <w:u w:val="single"/>
              </w:rPr>
            </w:pPr>
            <w:r w:rsidRPr="00BA5F99">
              <w:rPr>
                <w:rFonts w:ascii="Arial" w:eastAsia="Calibri" w:hAnsi="Arial" w:cs="Arial"/>
                <w:b/>
                <w:sz w:val="24"/>
                <w:u w:val="single"/>
              </w:rPr>
              <w:t>Contacts</w:t>
            </w:r>
          </w:p>
          <w:p w14:paraId="60BC9469" w14:textId="77777777" w:rsidR="008C1CAD" w:rsidRPr="00BA5F99" w:rsidRDefault="008C1CAD">
            <w:pPr>
              <w:spacing w:after="0" w:line="240" w:lineRule="auto"/>
              <w:rPr>
                <w:rFonts w:ascii="Arial" w:hAnsi="Arial" w:cs="Arial"/>
                <w:b/>
                <w:sz w:val="24"/>
                <w:szCs w:val="24"/>
              </w:rPr>
            </w:pPr>
          </w:p>
          <w:p w14:paraId="3D967003" w14:textId="77777777" w:rsidR="00B91633" w:rsidRPr="007F0ED4" w:rsidRDefault="007F0ED4">
            <w:pPr>
              <w:spacing w:after="0" w:line="240" w:lineRule="auto"/>
              <w:rPr>
                <w:rFonts w:ascii="Arial" w:hAnsi="Arial" w:cs="Arial"/>
                <w:sz w:val="24"/>
                <w:szCs w:val="24"/>
              </w:rPr>
            </w:pPr>
            <w:r w:rsidRPr="007F0ED4">
              <w:rPr>
                <w:rFonts w:ascii="Arial" w:hAnsi="Arial" w:cs="Arial"/>
                <w:sz w:val="24"/>
                <w:szCs w:val="24"/>
              </w:rPr>
              <w:t xml:space="preserve">Clinical teams </w:t>
            </w:r>
          </w:p>
          <w:p w14:paraId="4F540432" w14:textId="77777777" w:rsidR="007F0ED4" w:rsidRDefault="007F0ED4">
            <w:pPr>
              <w:spacing w:after="0" w:line="240" w:lineRule="auto"/>
              <w:rPr>
                <w:rFonts w:ascii="Arial" w:hAnsi="Arial" w:cs="Arial"/>
                <w:sz w:val="24"/>
                <w:szCs w:val="24"/>
              </w:rPr>
            </w:pPr>
            <w:r w:rsidRPr="007F0ED4">
              <w:rPr>
                <w:rFonts w:ascii="Arial" w:hAnsi="Arial" w:cs="Arial"/>
                <w:sz w:val="24"/>
                <w:szCs w:val="24"/>
              </w:rPr>
              <w:t>Internal network of volunteer ‘managers’</w:t>
            </w:r>
          </w:p>
          <w:p w14:paraId="6531DB96" w14:textId="77777777" w:rsidR="007F0ED4" w:rsidRPr="007F0ED4" w:rsidRDefault="007F0ED4">
            <w:pPr>
              <w:spacing w:after="0" w:line="240" w:lineRule="auto"/>
              <w:rPr>
                <w:rFonts w:ascii="Arial" w:hAnsi="Arial" w:cs="Arial"/>
                <w:sz w:val="24"/>
                <w:szCs w:val="24"/>
              </w:rPr>
            </w:pPr>
            <w:r>
              <w:rPr>
                <w:rFonts w:ascii="Arial" w:hAnsi="Arial" w:cs="Arial"/>
                <w:sz w:val="24"/>
                <w:szCs w:val="24"/>
              </w:rPr>
              <w:t>Patients</w:t>
            </w:r>
            <w:r w:rsidR="00253C5E">
              <w:rPr>
                <w:rFonts w:ascii="Arial" w:hAnsi="Arial" w:cs="Arial"/>
                <w:sz w:val="24"/>
                <w:szCs w:val="24"/>
              </w:rPr>
              <w:t xml:space="preserve"> and Families</w:t>
            </w:r>
          </w:p>
          <w:p w14:paraId="44C1F923" w14:textId="77777777" w:rsidR="008C1CAD" w:rsidRDefault="00253C5E">
            <w:pPr>
              <w:spacing w:after="0" w:line="240" w:lineRule="auto"/>
              <w:rPr>
                <w:rFonts w:ascii="Arial" w:hAnsi="Arial" w:cs="Arial"/>
                <w:sz w:val="24"/>
                <w:szCs w:val="24"/>
              </w:rPr>
            </w:pPr>
            <w:r>
              <w:rPr>
                <w:rFonts w:ascii="Arial" w:hAnsi="Arial" w:cs="Arial"/>
                <w:sz w:val="24"/>
                <w:szCs w:val="24"/>
              </w:rPr>
              <w:t>Volunteers</w:t>
            </w:r>
          </w:p>
          <w:p w14:paraId="607F7FEA" w14:textId="77777777" w:rsidR="009F1988" w:rsidRDefault="009F1988">
            <w:pPr>
              <w:spacing w:after="0" w:line="240" w:lineRule="auto"/>
              <w:rPr>
                <w:rFonts w:ascii="Arial" w:hAnsi="Arial" w:cs="Arial"/>
                <w:sz w:val="24"/>
                <w:szCs w:val="24"/>
              </w:rPr>
            </w:pPr>
            <w:r>
              <w:rPr>
                <w:rFonts w:ascii="Arial" w:hAnsi="Arial" w:cs="Arial"/>
                <w:sz w:val="24"/>
                <w:szCs w:val="24"/>
              </w:rPr>
              <w:t>Community representatives and groups</w:t>
            </w:r>
          </w:p>
          <w:p w14:paraId="165B29CC" w14:textId="77777777" w:rsidR="00253C5E" w:rsidRDefault="00253C5E">
            <w:pPr>
              <w:spacing w:after="0" w:line="240" w:lineRule="auto"/>
              <w:rPr>
                <w:rFonts w:ascii="Arial" w:hAnsi="Arial" w:cs="Arial"/>
                <w:sz w:val="24"/>
                <w:szCs w:val="24"/>
              </w:rPr>
            </w:pPr>
            <w:r>
              <w:rPr>
                <w:rFonts w:ascii="Arial" w:hAnsi="Arial" w:cs="Arial"/>
                <w:sz w:val="24"/>
                <w:szCs w:val="24"/>
              </w:rPr>
              <w:t xml:space="preserve">Volunteer networks / </w:t>
            </w:r>
            <w:r w:rsidR="00BB02DC">
              <w:rPr>
                <w:rFonts w:ascii="Arial" w:hAnsi="Arial" w:cs="Arial"/>
                <w:sz w:val="24"/>
                <w:szCs w:val="24"/>
              </w:rPr>
              <w:t xml:space="preserve">other third sector </w:t>
            </w:r>
            <w:r>
              <w:rPr>
                <w:rFonts w:ascii="Arial" w:hAnsi="Arial" w:cs="Arial"/>
                <w:sz w:val="24"/>
                <w:szCs w:val="24"/>
              </w:rPr>
              <w:t>organisation</w:t>
            </w:r>
            <w:r w:rsidR="00BB02DC">
              <w:rPr>
                <w:rFonts w:ascii="Arial" w:hAnsi="Arial" w:cs="Arial"/>
                <w:sz w:val="24"/>
                <w:szCs w:val="24"/>
              </w:rPr>
              <w:t>s</w:t>
            </w:r>
          </w:p>
          <w:p w14:paraId="425F3F44" w14:textId="77777777" w:rsidR="00253C5E" w:rsidRPr="00253C5E" w:rsidRDefault="00253C5E">
            <w:pPr>
              <w:spacing w:after="0" w:line="240" w:lineRule="auto"/>
              <w:rPr>
                <w:rFonts w:ascii="Arial" w:hAnsi="Arial" w:cs="Arial"/>
                <w:sz w:val="24"/>
                <w:szCs w:val="24"/>
              </w:rPr>
            </w:pPr>
            <w:r>
              <w:rPr>
                <w:rFonts w:ascii="Arial" w:hAnsi="Arial" w:cs="Arial"/>
                <w:sz w:val="24"/>
                <w:szCs w:val="24"/>
              </w:rPr>
              <w:t xml:space="preserve">Service providers </w:t>
            </w:r>
          </w:p>
          <w:p w14:paraId="5B0AEA78" w14:textId="77777777" w:rsidR="008C1CAD" w:rsidRPr="00BA5F99" w:rsidRDefault="008C1CAD">
            <w:pPr>
              <w:spacing w:after="0" w:line="240" w:lineRule="auto"/>
              <w:rPr>
                <w:rFonts w:ascii="Arial" w:hAnsi="Arial" w:cs="Arial"/>
                <w:b/>
                <w:sz w:val="24"/>
                <w:szCs w:val="24"/>
              </w:rPr>
            </w:pPr>
          </w:p>
          <w:p w14:paraId="4CD1E478" w14:textId="77777777" w:rsidR="008C1CAD" w:rsidRPr="00BA5F99" w:rsidRDefault="008C1CAD">
            <w:pPr>
              <w:spacing w:after="0" w:line="240" w:lineRule="auto"/>
              <w:rPr>
                <w:rFonts w:ascii="Arial" w:hAnsi="Arial" w:cs="Arial"/>
                <w:sz w:val="24"/>
                <w:szCs w:val="24"/>
              </w:rPr>
            </w:pPr>
          </w:p>
        </w:tc>
      </w:tr>
    </w:tbl>
    <w:p w14:paraId="6D509F00" w14:textId="77777777" w:rsidR="008C1CAD" w:rsidRPr="00BA5F99" w:rsidRDefault="008C1CAD" w:rsidP="008C1CAD">
      <w:pPr>
        <w:rPr>
          <w:rFonts w:ascii="Arial" w:hAnsi="Arial" w:cs="Arial"/>
          <w:b/>
          <w:sz w:val="24"/>
          <w:szCs w:val="24"/>
        </w:rPr>
      </w:pPr>
    </w:p>
    <w:tbl>
      <w:tblPr>
        <w:tblStyle w:val="TableGrid"/>
        <w:tblW w:w="0" w:type="auto"/>
        <w:tblInd w:w="0" w:type="dxa"/>
        <w:tblLook w:val="04A0" w:firstRow="1" w:lastRow="0" w:firstColumn="1" w:lastColumn="0" w:noHBand="0" w:noVBand="1"/>
      </w:tblPr>
      <w:tblGrid>
        <w:gridCol w:w="9016"/>
      </w:tblGrid>
      <w:tr w:rsidR="008C1CAD" w:rsidRPr="00BA5F99" w14:paraId="638B67BA" w14:textId="77777777" w:rsidTr="008C1CAD">
        <w:tc>
          <w:tcPr>
            <w:tcW w:w="9242" w:type="dxa"/>
            <w:tcBorders>
              <w:top w:val="single" w:sz="4" w:space="0" w:color="auto"/>
              <w:left w:val="single" w:sz="4" w:space="0" w:color="auto"/>
              <w:bottom w:val="single" w:sz="4" w:space="0" w:color="auto"/>
              <w:right w:val="single" w:sz="4" w:space="0" w:color="auto"/>
            </w:tcBorders>
          </w:tcPr>
          <w:p w14:paraId="54053BAC" w14:textId="77777777" w:rsidR="006834D4" w:rsidRDefault="006834D4">
            <w:pPr>
              <w:spacing w:after="0" w:line="240" w:lineRule="auto"/>
              <w:jc w:val="both"/>
              <w:rPr>
                <w:rFonts w:ascii="Arial" w:hAnsi="Arial" w:cs="Arial"/>
                <w:sz w:val="24"/>
                <w:szCs w:val="24"/>
              </w:rPr>
            </w:pPr>
          </w:p>
          <w:p w14:paraId="67CF243A" w14:textId="72FFDC03" w:rsidR="006834D4" w:rsidRDefault="009F1988">
            <w:pPr>
              <w:spacing w:after="0" w:line="240" w:lineRule="auto"/>
              <w:jc w:val="both"/>
              <w:rPr>
                <w:rFonts w:ascii="Arial" w:hAnsi="Arial" w:cs="Arial"/>
                <w:sz w:val="24"/>
                <w:szCs w:val="24"/>
                <w:u w:val="single"/>
              </w:rPr>
            </w:pPr>
            <w:r w:rsidRPr="00B81775">
              <w:rPr>
                <w:rFonts w:ascii="Arial" w:hAnsi="Arial" w:cs="Arial"/>
                <w:b/>
                <w:sz w:val="24"/>
                <w:szCs w:val="24"/>
                <w:u w:val="single"/>
              </w:rPr>
              <w:t>Flexible working</w:t>
            </w:r>
            <w:r w:rsidRPr="00B81775">
              <w:rPr>
                <w:rFonts w:ascii="Arial" w:hAnsi="Arial" w:cs="Arial"/>
                <w:sz w:val="24"/>
                <w:szCs w:val="24"/>
                <w:u w:val="single"/>
              </w:rPr>
              <w:t xml:space="preserve"> </w:t>
            </w:r>
          </w:p>
          <w:p w14:paraId="10ADB0BF" w14:textId="77777777" w:rsidR="006834D4" w:rsidRPr="00B81775" w:rsidRDefault="006834D4">
            <w:pPr>
              <w:spacing w:after="0" w:line="240" w:lineRule="auto"/>
              <w:jc w:val="both"/>
              <w:rPr>
                <w:rFonts w:ascii="Arial" w:hAnsi="Arial" w:cs="Arial"/>
                <w:sz w:val="24"/>
                <w:szCs w:val="24"/>
                <w:u w:val="single"/>
              </w:rPr>
            </w:pPr>
          </w:p>
          <w:p w14:paraId="72624389" w14:textId="1887787E" w:rsidR="00742B73" w:rsidRPr="00BA5F99" w:rsidRDefault="006834D4">
            <w:pPr>
              <w:spacing w:after="0" w:line="240" w:lineRule="auto"/>
              <w:jc w:val="both"/>
              <w:rPr>
                <w:rFonts w:ascii="Arial" w:hAnsi="Arial" w:cs="Arial"/>
                <w:sz w:val="24"/>
                <w:szCs w:val="24"/>
              </w:rPr>
            </w:pPr>
            <w:r>
              <w:rPr>
                <w:rFonts w:ascii="Arial" w:hAnsi="Arial" w:cs="Arial"/>
                <w:sz w:val="24"/>
                <w:szCs w:val="24"/>
              </w:rPr>
              <w:t xml:space="preserve">Flexible working </w:t>
            </w:r>
            <w:r w:rsidR="009F1988">
              <w:rPr>
                <w:rFonts w:ascii="Arial" w:hAnsi="Arial" w:cs="Arial"/>
                <w:sz w:val="24"/>
                <w:szCs w:val="24"/>
              </w:rPr>
              <w:t>is</w:t>
            </w:r>
            <w:r w:rsidR="00742B73" w:rsidRPr="00BA5F99">
              <w:rPr>
                <w:rFonts w:ascii="Arial" w:hAnsi="Arial" w:cs="Arial"/>
                <w:sz w:val="24"/>
                <w:szCs w:val="24"/>
              </w:rPr>
              <w:t xml:space="preserve"> required in this rol</w:t>
            </w:r>
            <w:r w:rsidR="009F1988">
              <w:rPr>
                <w:rFonts w:ascii="Arial" w:hAnsi="Arial" w:cs="Arial"/>
                <w:sz w:val="24"/>
                <w:szCs w:val="24"/>
              </w:rPr>
              <w:t>e (days/evenings &amp; weekends). Trav</w:t>
            </w:r>
            <w:r w:rsidR="00481B0D">
              <w:rPr>
                <w:rFonts w:ascii="Arial" w:hAnsi="Arial" w:cs="Arial"/>
                <w:sz w:val="24"/>
                <w:szCs w:val="24"/>
              </w:rPr>
              <w:t>el</w:t>
            </w:r>
            <w:r w:rsidR="009F1988">
              <w:rPr>
                <w:rFonts w:ascii="Arial" w:hAnsi="Arial" w:cs="Arial"/>
                <w:sz w:val="24"/>
                <w:szCs w:val="24"/>
              </w:rPr>
              <w:t xml:space="preserve"> is part of the role and therefore a car and clean driving licence are essential.</w:t>
            </w:r>
          </w:p>
          <w:p w14:paraId="3EC5C8CB" w14:textId="77777777" w:rsidR="00742B73" w:rsidRPr="00BA5F99" w:rsidRDefault="00742B73">
            <w:pPr>
              <w:spacing w:after="0" w:line="240" w:lineRule="auto"/>
              <w:jc w:val="both"/>
              <w:rPr>
                <w:rFonts w:ascii="Arial" w:hAnsi="Arial" w:cs="Arial"/>
                <w:sz w:val="24"/>
                <w:szCs w:val="24"/>
              </w:rPr>
            </w:pPr>
          </w:p>
          <w:p w14:paraId="44B4EE7C" w14:textId="77777777" w:rsidR="008C1CAD" w:rsidRPr="00BA5F99" w:rsidRDefault="008C1CAD">
            <w:pPr>
              <w:spacing w:after="0" w:line="240" w:lineRule="auto"/>
              <w:jc w:val="both"/>
              <w:rPr>
                <w:rFonts w:ascii="Arial" w:hAnsi="Arial" w:cs="Arial"/>
                <w:b/>
                <w:sz w:val="24"/>
                <w:szCs w:val="24"/>
                <w:u w:val="single"/>
              </w:rPr>
            </w:pPr>
            <w:r w:rsidRPr="00BA5F99">
              <w:rPr>
                <w:rFonts w:ascii="Arial" w:hAnsi="Arial" w:cs="Arial"/>
                <w:b/>
                <w:sz w:val="24"/>
                <w:szCs w:val="24"/>
                <w:u w:val="single"/>
              </w:rPr>
              <w:t>Special Note</w:t>
            </w:r>
          </w:p>
          <w:p w14:paraId="6C2DE39C" w14:textId="77777777" w:rsidR="008C1CAD" w:rsidRPr="00BA5F99" w:rsidRDefault="008C1CAD">
            <w:pPr>
              <w:spacing w:after="0" w:line="240" w:lineRule="auto"/>
              <w:jc w:val="both"/>
              <w:rPr>
                <w:rFonts w:ascii="Arial" w:hAnsi="Arial" w:cs="Arial"/>
                <w:sz w:val="24"/>
                <w:szCs w:val="24"/>
              </w:rPr>
            </w:pPr>
          </w:p>
          <w:p w14:paraId="3781CC56" w14:textId="77777777" w:rsidR="008C1CAD" w:rsidRPr="00BA5F99" w:rsidRDefault="008C1CAD">
            <w:pPr>
              <w:spacing w:after="0" w:line="240" w:lineRule="auto"/>
              <w:jc w:val="both"/>
              <w:rPr>
                <w:rFonts w:ascii="Arial" w:hAnsi="Arial" w:cs="Arial"/>
                <w:sz w:val="24"/>
                <w:szCs w:val="24"/>
              </w:rPr>
            </w:pPr>
            <w:r w:rsidRPr="00BA5F99">
              <w:rPr>
                <w:rFonts w:ascii="Arial" w:hAnsi="Arial" w:cs="Arial"/>
                <w:sz w:val="24"/>
                <w:szCs w:val="24"/>
              </w:rPr>
              <w:t>This job description does not form a part of the contract of employment but indicates how that contract should be performed.  The job description will be subject to amendment in the light of experience and in consultation with the post holder.</w:t>
            </w:r>
          </w:p>
          <w:p w14:paraId="0988D20B" w14:textId="77777777" w:rsidR="008C1CAD" w:rsidRPr="00BA5F99" w:rsidRDefault="008C1CAD">
            <w:pPr>
              <w:spacing w:after="0" w:line="240" w:lineRule="auto"/>
              <w:jc w:val="both"/>
              <w:rPr>
                <w:rFonts w:ascii="Arial" w:hAnsi="Arial" w:cs="Arial"/>
                <w:sz w:val="24"/>
                <w:szCs w:val="24"/>
              </w:rPr>
            </w:pPr>
          </w:p>
          <w:p w14:paraId="60EE9875" w14:textId="77777777" w:rsidR="008C1CAD" w:rsidRPr="00BA5F99" w:rsidRDefault="008C1CAD">
            <w:pPr>
              <w:spacing w:after="0" w:line="240" w:lineRule="auto"/>
              <w:jc w:val="both"/>
              <w:rPr>
                <w:rFonts w:ascii="Arial" w:hAnsi="Arial" w:cs="Arial"/>
                <w:b/>
                <w:sz w:val="24"/>
                <w:szCs w:val="24"/>
                <w:u w:val="single"/>
              </w:rPr>
            </w:pPr>
            <w:r w:rsidRPr="00BA5F99">
              <w:rPr>
                <w:rFonts w:ascii="Arial" w:hAnsi="Arial" w:cs="Arial"/>
                <w:b/>
                <w:sz w:val="24"/>
                <w:szCs w:val="24"/>
                <w:u w:val="single"/>
              </w:rPr>
              <w:lastRenderedPageBreak/>
              <w:t>No Smoking Policy</w:t>
            </w:r>
          </w:p>
          <w:p w14:paraId="3C5B9DA4" w14:textId="77777777" w:rsidR="008C1CAD" w:rsidRPr="00BA5F99" w:rsidRDefault="008C1CAD">
            <w:pPr>
              <w:spacing w:after="0" w:line="240" w:lineRule="auto"/>
              <w:jc w:val="both"/>
              <w:rPr>
                <w:rFonts w:ascii="Arial" w:hAnsi="Arial" w:cs="Arial"/>
                <w:sz w:val="24"/>
                <w:szCs w:val="24"/>
              </w:rPr>
            </w:pPr>
          </w:p>
          <w:p w14:paraId="21BB6DF4" w14:textId="77777777" w:rsidR="008C1CAD" w:rsidRPr="00BA5F99" w:rsidRDefault="008C1CAD">
            <w:pPr>
              <w:spacing w:after="0" w:line="240" w:lineRule="auto"/>
              <w:jc w:val="both"/>
              <w:rPr>
                <w:rFonts w:ascii="Arial" w:hAnsi="Arial" w:cs="Arial"/>
                <w:sz w:val="24"/>
                <w:szCs w:val="24"/>
              </w:rPr>
            </w:pPr>
            <w:r w:rsidRPr="00BA5F99">
              <w:rPr>
                <w:rFonts w:ascii="Arial" w:hAnsi="Arial" w:cs="Arial"/>
                <w:sz w:val="24"/>
                <w:szCs w:val="24"/>
              </w:rPr>
              <w:t>Dorothy House operates a No Smoking Policy for all staff, volunteers and visitors in relation to promoting health. It applies to the Hospice premises and grounds at Winsley, all Dorothy House shops and when staff are on duty in patients’ homes.</w:t>
            </w:r>
          </w:p>
          <w:p w14:paraId="2E75E728" w14:textId="77777777" w:rsidR="008C1CAD" w:rsidRPr="00BA5F99" w:rsidRDefault="008C1CAD">
            <w:pPr>
              <w:spacing w:after="0" w:line="240" w:lineRule="auto"/>
              <w:jc w:val="both"/>
              <w:rPr>
                <w:rFonts w:ascii="Arial" w:hAnsi="Arial" w:cs="Arial"/>
                <w:sz w:val="24"/>
                <w:szCs w:val="24"/>
              </w:rPr>
            </w:pPr>
          </w:p>
          <w:p w14:paraId="7C31C83D" w14:textId="77777777" w:rsidR="008C1CAD" w:rsidRPr="00BA5F99" w:rsidRDefault="008C1CAD">
            <w:pPr>
              <w:spacing w:after="0" w:line="240" w:lineRule="auto"/>
              <w:jc w:val="both"/>
              <w:rPr>
                <w:rFonts w:ascii="Arial" w:hAnsi="Arial" w:cs="Arial"/>
                <w:b/>
                <w:sz w:val="24"/>
                <w:szCs w:val="24"/>
                <w:u w:val="single"/>
              </w:rPr>
            </w:pPr>
            <w:r w:rsidRPr="00BA5F99">
              <w:rPr>
                <w:rFonts w:ascii="Arial" w:hAnsi="Arial" w:cs="Arial"/>
                <w:b/>
                <w:sz w:val="24"/>
                <w:szCs w:val="24"/>
                <w:u w:val="single"/>
              </w:rPr>
              <w:t>Confidentiality</w:t>
            </w:r>
          </w:p>
          <w:p w14:paraId="1CDBBCC8" w14:textId="77777777" w:rsidR="008C1CAD" w:rsidRPr="00BA5F99" w:rsidRDefault="008C1CAD">
            <w:pPr>
              <w:spacing w:after="0" w:line="240" w:lineRule="auto"/>
              <w:jc w:val="both"/>
              <w:rPr>
                <w:rFonts w:ascii="Arial" w:hAnsi="Arial" w:cs="Arial"/>
                <w:b/>
                <w:sz w:val="24"/>
                <w:szCs w:val="24"/>
                <w:u w:val="single"/>
              </w:rPr>
            </w:pPr>
          </w:p>
          <w:p w14:paraId="34E5F86F" w14:textId="77777777" w:rsidR="008C1CAD" w:rsidRPr="00BA5F99" w:rsidRDefault="008C1CAD">
            <w:pPr>
              <w:spacing w:after="0" w:line="240" w:lineRule="auto"/>
              <w:jc w:val="both"/>
              <w:rPr>
                <w:rFonts w:ascii="Arial" w:hAnsi="Arial" w:cs="Arial"/>
                <w:sz w:val="24"/>
                <w:szCs w:val="24"/>
              </w:rPr>
            </w:pPr>
            <w:r w:rsidRPr="00BA5F99">
              <w:rPr>
                <w:rFonts w:ascii="Arial" w:hAnsi="Arial" w:cs="Arial"/>
                <w:sz w:val="24"/>
                <w:szCs w:val="24"/>
              </w:rPr>
              <w:t>All of the work relating to patients, carers, donors, staff and volunteers and any other information gained are of a confidential nature and must not be communicated to other persons except in the course of duty.</w:t>
            </w:r>
          </w:p>
          <w:p w14:paraId="75788181" w14:textId="77777777" w:rsidR="008C1CAD" w:rsidRPr="00BA5F99" w:rsidRDefault="008C1CAD">
            <w:pPr>
              <w:spacing w:after="0" w:line="240" w:lineRule="auto"/>
              <w:jc w:val="both"/>
              <w:rPr>
                <w:rFonts w:ascii="Arial" w:hAnsi="Arial" w:cs="Arial"/>
                <w:sz w:val="24"/>
                <w:szCs w:val="24"/>
              </w:rPr>
            </w:pPr>
          </w:p>
          <w:p w14:paraId="2B0D2122" w14:textId="77777777" w:rsidR="008C1CAD" w:rsidRPr="00BA5F99" w:rsidRDefault="008C1CAD">
            <w:pPr>
              <w:spacing w:after="0" w:line="240" w:lineRule="auto"/>
              <w:jc w:val="both"/>
              <w:rPr>
                <w:rFonts w:ascii="Arial" w:hAnsi="Arial" w:cs="Arial"/>
                <w:b/>
                <w:sz w:val="24"/>
                <w:szCs w:val="24"/>
                <w:u w:val="single"/>
              </w:rPr>
            </w:pPr>
            <w:r w:rsidRPr="00BA5F99">
              <w:rPr>
                <w:rFonts w:ascii="Arial" w:hAnsi="Arial" w:cs="Arial"/>
                <w:b/>
                <w:sz w:val="24"/>
                <w:szCs w:val="24"/>
                <w:u w:val="single"/>
              </w:rPr>
              <w:t>Health and Safety at Work Act</w:t>
            </w:r>
          </w:p>
          <w:p w14:paraId="31BCE527" w14:textId="77777777" w:rsidR="008C1CAD" w:rsidRPr="00BA5F99" w:rsidRDefault="008C1CAD">
            <w:pPr>
              <w:spacing w:after="0" w:line="240" w:lineRule="auto"/>
              <w:jc w:val="both"/>
              <w:rPr>
                <w:rFonts w:ascii="Arial" w:hAnsi="Arial" w:cs="Arial"/>
                <w:sz w:val="24"/>
                <w:szCs w:val="24"/>
              </w:rPr>
            </w:pPr>
          </w:p>
          <w:p w14:paraId="36AFCDCE" w14:textId="77777777" w:rsidR="008C1CAD" w:rsidRPr="00BA5F99" w:rsidRDefault="008C1CAD">
            <w:pPr>
              <w:spacing w:after="0" w:line="240" w:lineRule="auto"/>
              <w:jc w:val="both"/>
              <w:rPr>
                <w:rFonts w:ascii="Arial" w:hAnsi="Arial" w:cs="Arial"/>
                <w:sz w:val="24"/>
                <w:szCs w:val="24"/>
              </w:rPr>
            </w:pPr>
            <w:r w:rsidRPr="00BA5F99">
              <w:rPr>
                <w:rFonts w:ascii="Arial" w:hAnsi="Arial" w:cs="Arial"/>
                <w:sz w:val="24"/>
                <w:szCs w:val="24"/>
              </w:rPr>
              <w:t>It is the responsibility of all employees to ensure that the requirements of the Health and Safety at Work Act are complied with safe working practices are adhered to and that hazards are observed and reported to the appropriate office.</w:t>
            </w:r>
          </w:p>
          <w:p w14:paraId="11771A00" w14:textId="77777777" w:rsidR="008C1CAD" w:rsidRPr="00BA5F99" w:rsidRDefault="008C1CAD">
            <w:pPr>
              <w:spacing w:after="0" w:line="240" w:lineRule="auto"/>
              <w:jc w:val="both"/>
              <w:rPr>
                <w:rFonts w:ascii="Arial" w:hAnsi="Arial" w:cs="Arial"/>
                <w:b/>
                <w:bCs/>
                <w:sz w:val="24"/>
                <w:szCs w:val="24"/>
              </w:rPr>
            </w:pPr>
          </w:p>
          <w:p w14:paraId="212D3464" w14:textId="77777777" w:rsidR="008C1CAD" w:rsidRPr="00BA5F99" w:rsidRDefault="008C1CAD">
            <w:pPr>
              <w:spacing w:after="0" w:line="240" w:lineRule="auto"/>
              <w:jc w:val="both"/>
              <w:rPr>
                <w:rFonts w:ascii="Arial" w:hAnsi="Arial" w:cs="Arial"/>
                <w:b/>
                <w:bCs/>
                <w:sz w:val="24"/>
                <w:szCs w:val="24"/>
                <w:u w:val="single"/>
              </w:rPr>
            </w:pPr>
            <w:r w:rsidRPr="00BA5F99">
              <w:rPr>
                <w:rFonts w:ascii="Arial" w:hAnsi="Arial" w:cs="Arial"/>
                <w:b/>
                <w:bCs/>
                <w:sz w:val="24"/>
                <w:szCs w:val="24"/>
                <w:u w:val="single"/>
              </w:rPr>
              <w:t>Safeguarding</w:t>
            </w:r>
          </w:p>
          <w:p w14:paraId="5E3F9141" w14:textId="77777777" w:rsidR="008C1CAD" w:rsidRPr="00BA5F99" w:rsidRDefault="008C1CAD">
            <w:pPr>
              <w:spacing w:after="0" w:line="240" w:lineRule="auto"/>
              <w:jc w:val="both"/>
              <w:rPr>
                <w:rFonts w:ascii="Arial" w:hAnsi="Arial" w:cs="Arial"/>
                <w:b/>
                <w:bCs/>
                <w:sz w:val="24"/>
                <w:szCs w:val="24"/>
                <w:u w:val="single"/>
              </w:rPr>
            </w:pPr>
          </w:p>
          <w:p w14:paraId="47B45BE8" w14:textId="77777777" w:rsidR="008C1CAD" w:rsidRPr="00BA5F99" w:rsidRDefault="008C1CAD">
            <w:pPr>
              <w:spacing w:after="0" w:line="240" w:lineRule="auto"/>
              <w:rPr>
                <w:rFonts w:ascii="Arial" w:hAnsi="Arial" w:cs="Arial"/>
                <w:sz w:val="24"/>
                <w:szCs w:val="24"/>
              </w:rPr>
            </w:pPr>
            <w:r w:rsidRPr="00BA5F99">
              <w:rPr>
                <w:rFonts w:ascii="Arial" w:hAnsi="Arial" w:cs="Arial"/>
                <w:sz w:val="24"/>
                <w:szCs w:val="24"/>
              </w:rPr>
              <w:t>Dorothy House is committed to promoting the wellbeing of all adults and children who use our services, ensuring that they live a life that is free from harm, abuse and neglect. We work in an open and transparent way and encourage staff, volunteers, patients and families to raise any safeguarding concerns. All staff should ensure that they are aware of their responsibilities and attend the mandatory training as required.</w:t>
            </w:r>
          </w:p>
          <w:p w14:paraId="6D369F55" w14:textId="77777777" w:rsidR="008C1CAD" w:rsidRPr="00BA5F99" w:rsidRDefault="008C1CAD">
            <w:pPr>
              <w:spacing w:after="0" w:line="240" w:lineRule="auto"/>
              <w:rPr>
                <w:rFonts w:ascii="Arial" w:hAnsi="Arial" w:cs="Arial"/>
                <w:b/>
                <w:sz w:val="24"/>
                <w:szCs w:val="24"/>
              </w:rPr>
            </w:pPr>
          </w:p>
        </w:tc>
      </w:tr>
    </w:tbl>
    <w:p w14:paraId="7617417B" w14:textId="77777777" w:rsidR="008C1CAD" w:rsidRPr="00BA5F99" w:rsidRDefault="008C1CAD" w:rsidP="008C1CAD">
      <w:pPr>
        <w:rPr>
          <w:rFonts w:ascii="Arial" w:hAnsi="Arial" w:cs="Arial"/>
          <w:b/>
          <w:sz w:val="24"/>
          <w:szCs w:val="24"/>
        </w:rPr>
      </w:pPr>
    </w:p>
    <w:p w14:paraId="7537EFA3" w14:textId="77777777" w:rsidR="008C1CAD" w:rsidRPr="00BA5F99" w:rsidRDefault="008C1CAD" w:rsidP="008C1CAD">
      <w:pPr>
        <w:rPr>
          <w:rFonts w:ascii="Arial" w:hAnsi="Arial" w:cs="Arial"/>
          <w:b/>
          <w:sz w:val="24"/>
          <w:szCs w:val="24"/>
        </w:rPr>
      </w:pPr>
    </w:p>
    <w:tbl>
      <w:tblPr>
        <w:tblStyle w:val="TableGrid"/>
        <w:tblW w:w="0" w:type="auto"/>
        <w:tblInd w:w="0" w:type="dxa"/>
        <w:tblLook w:val="04A0" w:firstRow="1" w:lastRow="0" w:firstColumn="1" w:lastColumn="0" w:noHBand="0" w:noVBand="1"/>
      </w:tblPr>
      <w:tblGrid>
        <w:gridCol w:w="5324"/>
        <w:gridCol w:w="1951"/>
        <w:gridCol w:w="1741"/>
      </w:tblGrid>
      <w:tr w:rsidR="00BA5F99" w:rsidRPr="00BA5F99" w14:paraId="274D4824" w14:textId="77777777" w:rsidTr="00231C2C">
        <w:tc>
          <w:tcPr>
            <w:tcW w:w="9016" w:type="dxa"/>
            <w:gridSpan w:val="3"/>
            <w:tcBorders>
              <w:top w:val="single" w:sz="4" w:space="0" w:color="auto"/>
              <w:left w:val="single" w:sz="4" w:space="0" w:color="auto"/>
              <w:bottom w:val="single" w:sz="4" w:space="0" w:color="auto"/>
              <w:right w:val="single" w:sz="4" w:space="0" w:color="auto"/>
            </w:tcBorders>
            <w:hideMark/>
          </w:tcPr>
          <w:p w14:paraId="7DF1260A" w14:textId="77777777" w:rsidR="008C1CAD" w:rsidRPr="00BA5F99" w:rsidRDefault="008C1CAD" w:rsidP="00231C2C">
            <w:pPr>
              <w:spacing w:after="0" w:line="240" w:lineRule="auto"/>
              <w:rPr>
                <w:rFonts w:ascii="Arial" w:hAnsi="Arial" w:cs="Arial"/>
                <w:b/>
                <w:sz w:val="28"/>
                <w:szCs w:val="28"/>
              </w:rPr>
            </w:pPr>
            <w:r w:rsidRPr="00BA5F99">
              <w:rPr>
                <w:rFonts w:ascii="Arial" w:hAnsi="Arial" w:cs="Arial"/>
                <w:b/>
                <w:sz w:val="28"/>
                <w:szCs w:val="28"/>
              </w:rPr>
              <w:t xml:space="preserve">Person Specification </w:t>
            </w:r>
          </w:p>
        </w:tc>
      </w:tr>
      <w:tr w:rsidR="00BA5F99" w:rsidRPr="00BA5F99" w14:paraId="51BA03F5" w14:textId="77777777" w:rsidTr="00231C2C">
        <w:tc>
          <w:tcPr>
            <w:tcW w:w="5324" w:type="dxa"/>
            <w:tcBorders>
              <w:top w:val="single" w:sz="4" w:space="0" w:color="auto"/>
              <w:left w:val="single" w:sz="4" w:space="0" w:color="auto"/>
              <w:bottom w:val="single" w:sz="4" w:space="0" w:color="auto"/>
              <w:right w:val="single" w:sz="4" w:space="0" w:color="auto"/>
            </w:tcBorders>
          </w:tcPr>
          <w:p w14:paraId="5AD56651" w14:textId="77777777" w:rsidR="008C1CAD" w:rsidRPr="00BA5F99" w:rsidRDefault="008C1CAD" w:rsidP="00231C2C">
            <w:pPr>
              <w:spacing w:after="0" w:line="240" w:lineRule="auto"/>
              <w:rPr>
                <w:rFonts w:ascii="Arial" w:hAnsi="Arial" w:cs="Arial"/>
                <w:sz w:val="24"/>
                <w:szCs w:val="24"/>
              </w:rPr>
            </w:pPr>
          </w:p>
          <w:p w14:paraId="47C31814" w14:textId="77777777" w:rsidR="008C1CAD" w:rsidRPr="00BA5F99" w:rsidRDefault="008C1CAD" w:rsidP="00231C2C">
            <w:pPr>
              <w:spacing w:after="0" w:line="240" w:lineRule="auto"/>
              <w:rPr>
                <w:rFonts w:ascii="Arial" w:hAnsi="Arial" w:cs="Arial"/>
                <w:b/>
                <w:sz w:val="24"/>
                <w:szCs w:val="24"/>
              </w:rPr>
            </w:pPr>
            <w:r w:rsidRPr="00BA5F99">
              <w:rPr>
                <w:rFonts w:ascii="Arial" w:hAnsi="Arial" w:cs="Arial"/>
                <w:b/>
                <w:sz w:val="24"/>
                <w:szCs w:val="24"/>
              </w:rPr>
              <w:t>Criteria</w:t>
            </w:r>
          </w:p>
        </w:tc>
        <w:tc>
          <w:tcPr>
            <w:tcW w:w="1951" w:type="dxa"/>
            <w:tcBorders>
              <w:top w:val="single" w:sz="4" w:space="0" w:color="auto"/>
              <w:left w:val="single" w:sz="4" w:space="0" w:color="auto"/>
              <w:bottom w:val="single" w:sz="4" w:space="0" w:color="auto"/>
              <w:right w:val="single" w:sz="4" w:space="0" w:color="auto"/>
            </w:tcBorders>
          </w:tcPr>
          <w:p w14:paraId="227F8B43" w14:textId="77777777" w:rsidR="008C1CAD" w:rsidRPr="00BA5F99" w:rsidRDefault="008C1CAD" w:rsidP="00231C2C">
            <w:pPr>
              <w:spacing w:after="0" w:line="240" w:lineRule="auto"/>
              <w:rPr>
                <w:rFonts w:ascii="Arial" w:hAnsi="Arial" w:cs="Arial"/>
                <w:sz w:val="24"/>
                <w:szCs w:val="24"/>
              </w:rPr>
            </w:pPr>
          </w:p>
          <w:p w14:paraId="120E5492" w14:textId="77777777" w:rsidR="008C1CAD" w:rsidRPr="00BA5F99" w:rsidRDefault="008C1CAD" w:rsidP="00231C2C">
            <w:pPr>
              <w:spacing w:after="0" w:line="240" w:lineRule="auto"/>
              <w:rPr>
                <w:rFonts w:ascii="Arial" w:hAnsi="Arial" w:cs="Arial"/>
                <w:b/>
                <w:sz w:val="24"/>
                <w:szCs w:val="24"/>
              </w:rPr>
            </w:pPr>
            <w:r w:rsidRPr="00BA5F99">
              <w:rPr>
                <w:rFonts w:ascii="Arial" w:hAnsi="Arial" w:cs="Arial"/>
                <w:b/>
                <w:sz w:val="24"/>
                <w:szCs w:val="24"/>
              </w:rPr>
              <w:t>Essential</w:t>
            </w:r>
          </w:p>
        </w:tc>
        <w:tc>
          <w:tcPr>
            <w:tcW w:w="1741" w:type="dxa"/>
            <w:tcBorders>
              <w:top w:val="single" w:sz="4" w:space="0" w:color="auto"/>
              <w:left w:val="single" w:sz="4" w:space="0" w:color="auto"/>
              <w:bottom w:val="single" w:sz="4" w:space="0" w:color="auto"/>
              <w:right w:val="single" w:sz="4" w:space="0" w:color="auto"/>
            </w:tcBorders>
          </w:tcPr>
          <w:p w14:paraId="4ACF269A" w14:textId="77777777" w:rsidR="008C1CAD" w:rsidRPr="00BA5F99" w:rsidRDefault="008C1CAD" w:rsidP="00231C2C">
            <w:pPr>
              <w:spacing w:after="0" w:line="240" w:lineRule="auto"/>
              <w:rPr>
                <w:rFonts w:ascii="Arial" w:hAnsi="Arial" w:cs="Arial"/>
                <w:sz w:val="24"/>
                <w:szCs w:val="24"/>
              </w:rPr>
            </w:pPr>
          </w:p>
          <w:p w14:paraId="0808B951" w14:textId="77777777" w:rsidR="008C1CAD" w:rsidRPr="00BA5F99" w:rsidRDefault="008C1CAD" w:rsidP="00231C2C">
            <w:pPr>
              <w:spacing w:after="0" w:line="240" w:lineRule="auto"/>
              <w:rPr>
                <w:rFonts w:ascii="Arial" w:hAnsi="Arial" w:cs="Arial"/>
                <w:b/>
                <w:sz w:val="24"/>
                <w:szCs w:val="24"/>
              </w:rPr>
            </w:pPr>
            <w:r w:rsidRPr="00BA5F99">
              <w:rPr>
                <w:rFonts w:ascii="Arial" w:hAnsi="Arial" w:cs="Arial"/>
                <w:b/>
                <w:sz w:val="24"/>
                <w:szCs w:val="24"/>
              </w:rPr>
              <w:t>Desirable</w:t>
            </w:r>
          </w:p>
        </w:tc>
      </w:tr>
      <w:tr w:rsidR="00BA5F99" w:rsidRPr="00BA5F99" w14:paraId="0DC8CA2D" w14:textId="77777777" w:rsidTr="00231C2C">
        <w:tc>
          <w:tcPr>
            <w:tcW w:w="5324" w:type="dxa"/>
            <w:tcBorders>
              <w:top w:val="single" w:sz="4" w:space="0" w:color="auto"/>
              <w:left w:val="single" w:sz="4" w:space="0" w:color="auto"/>
              <w:bottom w:val="single" w:sz="4" w:space="0" w:color="auto"/>
              <w:right w:val="single" w:sz="4" w:space="0" w:color="auto"/>
            </w:tcBorders>
          </w:tcPr>
          <w:p w14:paraId="6836BC4C" w14:textId="77777777" w:rsidR="00E4097E" w:rsidRPr="00BA5F99" w:rsidRDefault="00E4097E" w:rsidP="00231C2C">
            <w:pPr>
              <w:spacing w:before="100" w:beforeAutospacing="1" w:after="100" w:afterAutospacing="1" w:line="240" w:lineRule="auto"/>
              <w:rPr>
                <w:rFonts w:ascii="Arial" w:eastAsia="Times New Roman" w:hAnsi="Arial" w:cs="Arial"/>
                <w:sz w:val="24"/>
                <w:szCs w:val="24"/>
                <w:lang w:val="en-US" w:eastAsia="en-GB"/>
              </w:rPr>
            </w:pPr>
            <w:r w:rsidRPr="00BA5F99">
              <w:rPr>
                <w:rFonts w:ascii="Arial" w:eastAsia="Times New Roman" w:hAnsi="Arial" w:cs="Arial"/>
                <w:sz w:val="24"/>
                <w:szCs w:val="24"/>
                <w:lang w:val="en-US" w:eastAsia="en-GB"/>
              </w:rPr>
              <w:t xml:space="preserve">Health and Social care qualification and/or </w:t>
            </w:r>
            <w:r w:rsidR="00253C5E">
              <w:rPr>
                <w:rFonts w:ascii="Arial" w:eastAsia="Times New Roman" w:hAnsi="Arial" w:cs="Arial"/>
                <w:sz w:val="24"/>
                <w:szCs w:val="24"/>
                <w:lang w:val="en-US" w:eastAsia="en-GB"/>
              </w:rPr>
              <w:t xml:space="preserve">compensatory </w:t>
            </w:r>
            <w:r w:rsidRPr="00BA5F99">
              <w:rPr>
                <w:rFonts w:ascii="Arial" w:eastAsia="Times New Roman" w:hAnsi="Arial" w:cs="Arial"/>
                <w:sz w:val="24"/>
                <w:szCs w:val="24"/>
                <w:lang w:val="en-US" w:eastAsia="en-GB"/>
              </w:rPr>
              <w:t xml:space="preserve">experience </w:t>
            </w:r>
          </w:p>
        </w:tc>
        <w:tc>
          <w:tcPr>
            <w:tcW w:w="1951" w:type="dxa"/>
            <w:tcBorders>
              <w:top w:val="single" w:sz="4" w:space="0" w:color="auto"/>
              <w:left w:val="single" w:sz="4" w:space="0" w:color="auto"/>
              <w:bottom w:val="single" w:sz="4" w:space="0" w:color="auto"/>
              <w:right w:val="single" w:sz="4" w:space="0" w:color="auto"/>
            </w:tcBorders>
            <w:vAlign w:val="center"/>
          </w:tcPr>
          <w:p w14:paraId="16E297D6" w14:textId="77777777" w:rsidR="00E4097E" w:rsidRPr="00BA5F99" w:rsidRDefault="00253C5E"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0DE7B99F" w14:textId="77777777" w:rsidR="00E4097E" w:rsidRPr="00BA5F99" w:rsidRDefault="00E4097E" w:rsidP="00231C2C">
            <w:pPr>
              <w:spacing w:after="0" w:line="240" w:lineRule="auto"/>
              <w:rPr>
                <w:rFonts w:ascii="Arial" w:hAnsi="Arial" w:cs="Arial"/>
                <w:b/>
                <w:sz w:val="24"/>
                <w:szCs w:val="24"/>
              </w:rPr>
            </w:pPr>
          </w:p>
        </w:tc>
      </w:tr>
      <w:tr w:rsidR="009F1988" w:rsidRPr="00BA5F99" w14:paraId="53F1E200" w14:textId="77777777" w:rsidTr="00231C2C">
        <w:tc>
          <w:tcPr>
            <w:tcW w:w="5324" w:type="dxa"/>
            <w:tcBorders>
              <w:top w:val="single" w:sz="4" w:space="0" w:color="auto"/>
              <w:left w:val="single" w:sz="4" w:space="0" w:color="auto"/>
              <w:bottom w:val="single" w:sz="4" w:space="0" w:color="auto"/>
              <w:right w:val="single" w:sz="4" w:space="0" w:color="auto"/>
            </w:tcBorders>
          </w:tcPr>
          <w:p w14:paraId="6B00E9C6" w14:textId="77777777" w:rsidR="009F1988" w:rsidRPr="00BA5F99" w:rsidRDefault="009F1988" w:rsidP="00231C2C">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Experience of community development/engagement</w:t>
            </w:r>
          </w:p>
        </w:tc>
        <w:tc>
          <w:tcPr>
            <w:tcW w:w="1951" w:type="dxa"/>
            <w:tcBorders>
              <w:top w:val="single" w:sz="4" w:space="0" w:color="auto"/>
              <w:left w:val="single" w:sz="4" w:space="0" w:color="auto"/>
              <w:bottom w:val="single" w:sz="4" w:space="0" w:color="auto"/>
              <w:right w:val="single" w:sz="4" w:space="0" w:color="auto"/>
            </w:tcBorders>
            <w:vAlign w:val="center"/>
          </w:tcPr>
          <w:p w14:paraId="1D15516F" w14:textId="77777777" w:rsidR="009F1988" w:rsidRPr="00BA5F99" w:rsidRDefault="009F1988" w:rsidP="00231C2C">
            <w:pPr>
              <w:spacing w:after="0" w:line="240" w:lineRule="auto"/>
              <w:rPr>
                <w:rFonts w:ascii="Arial" w:hAnsi="Arial" w:cs="Arial"/>
                <w:b/>
                <w:sz w:val="24"/>
                <w:szCs w:val="24"/>
              </w:rPr>
            </w:pPr>
            <w:r>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55E1D694" w14:textId="77777777" w:rsidR="009F1988" w:rsidRPr="00BA5F99" w:rsidRDefault="009F1988" w:rsidP="00231C2C">
            <w:pPr>
              <w:spacing w:after="0" w:line="240" w:lineRule="auto"/>
              <w:rPr>
                <w:rFonts w:ascii="Arial" w:hAnsi="Arial" w:cs="Arial"/>
                <w:b/>
                <w:sz w:val="24"/>
                <w:szCs w:val="24"/>
              </w:rPr>
            </w:pPr>
          </w:p>
        </w:tc>
      </w:tr>
      <w:tr w:rsidR="00BA5F99" w:rsidRPr="00BA5F99" w14:paraId="4836E3B4" w14:textId="77777777" w:rsidTr="00231C2C">
        <w:tc>
          <w:tcPr>
            <w:tcW w:w="5324" w:type="dxa"/>
            <w:tcBorders>
              <w:top w:val="single" w:sz="4" w:space="0" w:color="auto"/>
              <w:left w:val="single" w:sz="4" w:space="0" w:color="auto"/>
              <w:bottom w:val="single" w:sz="4" w:space="0" w:color="auto"/>
              <w:right w:val="single" w:sz="4" w:space="0" w:color="auto"/>
            </w:tcBorders>
          </w:tcPr>
          <w:p w14:paraId="01780BF8" w14:textId="77777777" w:rsidR="008C1CAD" w:rsidRPr="00BA5F99" w:rsidRDefault="00355A70" w:rsidP="00231C2C">
            <w:pPr>
              <w:spacing w:before="100" w:beforeAutospacing="1" w:after="100" w:afterAutospacing="1" w:line="240" w:lineRule="auto"/>
              <w:rPr>
                <w:rFonts w:ascii="Arial" w:eastAsia="Times New Roman" w:hAnsi="Arial" w:cs="Arial"/>
                <w:sz w:val="24"/>
                <w:szCs w:val="24"/>
                <w:lang w:val="en-US" w:eastAsia="en-GB"/>
              </w:rPr>
            </w:pPr>
            <w:r w:rsidRPr="00BA5F99">
              <w:rPr>
                <w:rFonts w:ascii="Arial" w:eastAsia="Times New Roman" w:hAnsi="Arial" w:cs="Arial"/>
                <w:sz w:val="24"/>
                <w:szCs w:val="24"/>
                <w:lang w:val="en-US" w:eastAsia="en-GB"/>
              </w:rPr>
              <w:t>IT Literacy and experience of MS packages</w:t>
            </w:r>
          </w:p>
        </w:tc>
        <w:tc>
          <w:tcPr>
            <w:tcW w:w="1951" w:type="dxa"/>
            <w:tcBorders>
              <w:top w:val="single" w:sz="4" w:space="0" w:color="auto"/>
              <w:left w:val="single" w:sz="4" w:space="0" w:color="auto"/>
              <w:bottom w:val="single" w:sz="4" w:space="0" w:color="auto"/>
              <w:right w:val="single" w:sz="4" w:space="0" w:color="auto"/>
            </w:tcBorders>
            <w:vAlign w:val="center"/>
          </w:tcPr>
          <w:p w14:paraId="756FE722" w14:textId="77777777" w:rsidR="008C1CAD"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6102EC7A" w14:textId="77777777" w:rsidR="008C1CAD" w:rsidRPr="00BA5F99" w:rsidRDefault="008C1CAD" w:rsidP="00231C2C">
            <w:pPr>
              <w:spacing w:after="0" w:line="240" w:lineRule="auto"/>
              <w:rPr>
                <w:rFonts w:ascii="Arial" w:hAnsi="Arial" w:cs="Arial"/>
                <w:b/>
                <w:sz w:val="24"/>
                <w:szCs w:val="24"/>
              </w:rPr>
            </w:pPr>
          </w:p>
        </w:tc>
      </w:tr>
      <w:tr w:rsidR="00BA5F99" w:rsidRPr="00BA5F99" w14:paraId="44A34E6C" w14:textId="77777777" w:rsidTr="00231C2C">
        <w:tc>
          <w:tcPr>
            <w:tcW w:w="5324" w:type="dxa"/>
            <w:tcBorders>
              <w:top w:val="single" w:sz="4" w:space="0" w:color="auto"/>
              <w:left w:val="single" w:sz="4" w:space="0" w:color="auto"/>
              <w:bottom w:val="single" w:sz="4" w:space="0" w:color="auto"/>
              <w:right w:val="single" w:sz="4" w:space="0" w:color="auto"/>
            </w:tcBorders>
          </w:tcPr>
          <w:p w14:paraId="7CCA52FE" w14:textId="1D2DEBEF" w:rsidR="008C1CAD" w:rsidRPr="00BA5F99" w:rsidRDefault="00FC6225" w:rsidP="00FC6225">
            <w:pPr>
              <w:spacing w:after="0" w:line="240" w:lineRule="auto"/>
              <w:rPr>
                <w:rFonts w:ascii="Arial" w:hAnsi="Arial" w:cs="Arial"/>
                <w:sz w:val="24"/>
                <w:szCs w:val="24"/>
              </w:rPr>
            </w:pPr>
            <w:r>
              <w:rPr>
                <w:rFonts w:ascii="Arial" w:hAnsi="Arial" w:cs="Arial"/>
                <w:sz w:val="24"/>
                <w:szCs w:val="24"/>
              </w:rPr>
              <w:t>Experience r</w:t>
            </w:r>
            <w:r w:rsidR="00E4097E" w:rsidRPr="00BA5F99">
              <w:rPr>
                <w:rFonts w:ascii="Arial" w:hAnsi="Arial" w:cs="Arial"/>
                <w:sz w:val="24"/>
                <w:szCs w:val="24"/>
              </w:rPr>
              <w:t>ecruiting, supporting, engaging</w:t>
            </w:r>
            <w:r w:rsidR="00231C2C" w:rsidRPr="00BA5F99">
              <w:rPr>
                <w:rFonts w:ascii="Arial" w:hAnsi="Arial" w:cs="Arial"/>
                <w:sz w:val="24"/>
                <w:szCs w:val="24"/>
              </w:rPr>
              <w:t xml:space="preserve">, motivating </w:t>
            </w:r>
            <w:r w:rsidR="00E4097E" w:rsidRPr="00BA5F99">
              <w:rPr>
                <w:rFonts w:ascii="Arial" w:hAnsi="Arial" w:cs="Arial"/>
                <w:sz w:val="24"/>
                <w:szCs w:val="24"/>
              </w:rPr>
              <w:t>and managing volunteers</w:t>
            </w:r>
          </w:p>
        </w:tc>
        <w:tc>
          <w:tcPr>
            <w:tcW w:w="1951" w:type="dxa"/>
            <w:tcBorders>
              <w:top w:val="single" w:sz="4" w:space="0" w:color="auto"/>
              <w:left w:val="single" w:sz="4" w:space="0" w:color="auto"/>
              <w:bottom w:val="single" w:sz="4" w:space="0" w:color="auto"/>
              <w:right w:val="single" w:sz="4" w:space="0" w:color="auto"/>
            </w:tcBorders>
            <w:vAlign w:val="center"/>
          </w:tcPr>
          <w:p w14:paraId="78DEDBF9" w14:textId="77777777" w:rsidR="008C1CAD"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18A9C97C" w14:textId="77777777" w:rsidR="008C1CAD" w:rsidRPr="00BA5F99" w:rsidRDefault="008C1CAD" w:rsidP="00231C2C">
            <w:pPr>
              <w:spacing w:after="0" w:line="240" w:lineRule="auto"/>
              <w:rPr>
                <w:rFonts w:ascii="Arial" w:hAnsi="Arial" w:cs="Arial"/>
                <w:b/>
                <w:sz w:val="24"/>
                <w:szCs w:val="24"/>
              </w:rPr>
            </w:pPr>
          </w:p>
        </w:tc>
      </w:tr>
      <w:tr w:rsidR="00BA5F99" w:rsidRPr="00BA5F99" w14:paraId="31219B87" w14:textId="77777777" w:rsidTr="00231C2C">
        <w:tc>
          <w:tcPr>
            <w:tcW w:w="5324" w:type="dxa"/>
            <w:tcBorders>
              <w:top w:val="single" w:sz="4" w:space="0" w:color="auto"/>
              <w:left w:val="single" w:sz="4" w:space="0" w:color="auto"/>
              <w:bottom w:val="single" w:sz="4" w:space="0" w:color="auto"/>
              <w:right w:val="single" w:sz="4" w:space="0" w:color="auto"/>
            </w:tcBorders>
          </w:tcPr>
          <w:p w14:paraId="48045DCD" w14:textId="5D49BC37" w:rsidR="008C1CAD" w:rsidRPr="00BA5F99" w:rsidRDefault="00FC6225" w:rsidP="00FC6225">
            <w:pPr>
              <w:spacing w:after="0" w:line="240" w:lineRule="auto"/>
              <w:rPr>
                <w:rFonts w:ascii="Arial" w:hAnsi="Arial" w:cs="Arial"/>
                <w:sz w:val="24"/>
                <w:szCs w:val="24"/>
              </w:rPr>
            </w:pPr>
            <w:r>
              <w:rPr>
                <w:rFonts w:ascii="Arial" w:hAnsi="Arial" w:cs="Arial"/>
                <w:sz w:val="24"/>
                <w:szCs w:val="24"/>
              </w:rPr>
              <w:t>Experience w</w:t>
            </w:r>
            <w:r w:rsidR="00E4097E" w:rsidRPr="00BA5F99">
              <w:rPr>
                <w:rFonts w:ascii="Arial" w:hAnsi="Arial" w:cs="Arial"/>
                <w:sz w:val="24"/>
                <w:szCs w:val="24"/>
              </w:rPr>
              <w:t xml:space="preserve">orking in community settings, </w:t>
            </w:r>
            <w:r w:rsidR="00231C2C" w:rsidRPr="00BA5F99">
              <w:rPr>
                <w:rFonts w:ascii="Arial" w:hAnsi="Arial" w:cs="Arial"/>
                <w:sz w:val="24"/>
                <w:szCs w:val="24"/>
              </w:rPr>
              <w:t xml:space="preserve">facilitating training sessions and </w:t>
            </w:r>
            <w:r w:rsidR="00E4097E" w:rsidRPr="00BA5F99">
              <w:rPr>
                <w:rFonts w:ascii="Arial" w:hAnsi="Arial" w:cs="Arial"/>
                <w:sz w:val="24"/>
                <w:szCs w:val="24"/>
              </w:rPr>
              <w:t xml:space="preserve">leading workshops </w:t>
            </w:r>
          </w:p>
        </w:tc>
        <w:tc>
          <w:tcPr>
            <w:tcW w:w="1951" w:type="dxa"/>
            <w:tcBorders>
              <w:top w:val="single" w:sz="4" w:space="0" w:color="auto"/>
              <w:left w:val="single" w:sz="4" w:space="0" w:color="auto"/>
              <w:bottom w:val="single" w:sz="4" w:space="0" w:color="auto"/>
              <w:right w:val="single" w:sz="4" w:space="0" w:color="auto"/>
            </w:tcBorders>
            <w:vAlign w:val="center"/>
          </w:tcPr>
          <w:p w14:paraId="6A8F4FC5" w14:textId="77777777" w:rsidR="008C1CAD"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16F431A7" w14:textId="77777777" w:rsidR="008C1CAD" w:rsidRPr="00BA5F99" w:rsidRDefault="008C1CAD" w:rsidP="00231C2C">
            <w:pPr>
              <w:spacing w:after="0" w:line="240" w:lineRule="auto"/>
              <w:rPr>
                <w:rFonts w:ascii="Arial" w:hAnsi="Arial" w:cs="Arial"/>
                <w:b/>
                <w:sz w:val="24"/>
                <w:szCs w:val="24"/>
              </w:rPr>
            </w:pPr>
          </w:p>
        </w:tc>
      </w:tr>
      <w:tr w:rsidR="00BA5F99" w:rsidRPr="00BA5F99" w14:paraId="341B3B25" w14:textId="77777777" w:rsidTr="00231C2C">
        <w:tc>
          <w:tcPr>
            <w:tcW w:w="5324" w:type="dxa"/>
            <w:tcBorders>
              <w:top w:val="single" w:sz="4" w:space="0" w:color="auto"/>
              <w:left w:val="single" w:sz="4" w:space="0" w:color="auto"/>
              <w:bottom w:val="single" w:sz="4" w:space="0" w:color="auto"/>
              <w:right w:val="single" w:sz="4" w:space="0" w:color="auto"/>
            </w:tcBorders>
          </w:tcPr>
          <w:p w14:paraId="715844EF" w14:textId="77777777" w:rsidR="008C1CAD" w:rsidRPr="00BA5F99" w:rsidRDefault="00E4097E" w:rsidP="00231C2C">
            <w:pPr>
              <w:spacing w:after="0" w:line="240" w:lineRule="auto"/>
              <w:rPr>
                <w:rFonts w:ascii="Arial" w:hAnsi="Arial" w:cs="Arial"/>
                <w:sz w:val="24"/>
                <w:szCs w:val="24"/>
              </w:rPr>
            </w:pPr>
            <w:r w:rsidRPr="00BA5F99">
              <w:rPr>
                <w:rFonts w:ascii="Arial" w:hAnsi="Arial" w:cs="Arial"/>
                <w:sz w:val="24"/>
                <w:szCs w:val="24"/>
              </w:rPr>
              <w:t xml:space="preserve">A proven track record of networking and building and managing effective </w:t>
            </w:r>
            <w:r w:rsidR="009F1988">
              <w:rPr>
                <w:rFonts w:ascii="Arial" w:hAnsi="Arial" w:cs="Arial"/>
                <w:sz w:val="24"/>
                <w:szCs w:val="24"/>
              </w:rPr>
              <w:t xml:space="preserve">interagency and collaborative </w:t>
            </w:r>
            <w:r w:rsidRPr="00BA5F99">
              <w:rPr>
                <w:rFonts w:ascii="Arial" w:hAnsi="Arial" w:cs="Arial"/>
                <w:sz w:val="24"/>
                <w:szCs w:val="24"/>
              </w:rPr>
              <w:t>relationships</w:t>
            </w:r>
          </w:p>
        </w:tc>
        <w:tc>
          <w:tcPr>
            <w:tcW w:w="1951" w:type="dxa"/>
            <w:tcBorders>
              <w:top w:val="single" w:sz="4" w:space="0" w:color="auto"/>
              <w:left w:val="single" w:sz="4" w:space="0" w:color="auto"/>
              <w:bottom w:val="single" w:sz="4" w:space="0" w:color="auto"/>
              <w:right w:val="single" w:sz="4" w:space="0" w:color="auto"/>
            </w:tcBorders>
            <w:vAlign w:val="center"/>
          </w:tcPr>
          <w:p w14:paraId="62597C2F" w14:textId="77777777" w:rsidR="008C1CAD"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1DFDFE8D" w14:textId="77777777" w:rsidR="008C1CAD" w:rsidRPr="00BA5F99" w:rsidRDefault="008C1CAD" w:rsidP="00231C2C">
            <w:pPr>
              <w:spacing w:after="0" w:line="240" w:lineRule="auto"/>
              <w:rPr>
                <w:rFonts w:ascii="Arial" w:hAnsi="Arial" w:cs="Arial"/>
                <w:b/>
                <w:sz w:val="24"/>
                <w:szCs w:val="24"/>
              </w:rPr>
            </w:pPr>
          </w:p>
        </w:tc>
      </w:tr>
      <w:tr w:rsidR="00BA5F99" w:rsidRPr="00BA5F99" w14:paraId="401F669C" w14:textId="77777777" w:rsidTr="00231C2C">
        <w:tc>
          <w:tcPr>
            <w:tcW w:w="5324" w:type="dxa"/>
            <w:tcBorders>
              <w:top w:val="single" w:sz="4" w:space="0" w:color="auto"/>
              <w:left w:val="single" w:sz="4" w:space="0" w:color="auto"/>
              <w:bottom w:val="single" w:sz="4" w:space="0" w:color="auto"/>
              <w:right w:val="single" w:sz="4" w:space="0" w:color="auto"/>
            </w:tcBorders>
          </w:tcPr>
          <w:p w14:paraId="13B8BEB4" w14:textId="5F428ED7" w:rsidR="008C1CAD" w:rsidRPr="00BA5F99" w:rsidRDefault="00FC6225" w:rsidP="00FC6225">
            <w:pPr>
              <w:spacing w:after="0" w:line="240" w:lineRule="auto"/>
              <w:rPr>
                <w:rFonts w:ascii="Arial" w:hAnsi="Arial" w:cs="Arial"/>
                <w:sz w:val="24"/>
                <w:szCs w:val="24"/>
              </w:rPr>
            </w:pPr>
            <w:r>
              <w:rPr>
                <w:rFonts w:ascii="Arial" w:hAnsi="Arial" w:cs="Arial"/>
                <w:sz w:val="24"/>
                <w:szCs w:val="24"/>
              </w:rPr>
              <w:t>Can demonstrate u</w:t>
            </w:r>
            <w:r w:rsidR="00E4097E" w:rsidRPr="00BA5F99">
              <w:rPr>
                <w:rFonts w:ascii="Arial" w:hAnsi="Arial" w:cs="Arial"/>
                <w:sz w:val="24"/>
                <w:szCs w:val="24"/>
              </w:rPr>
              <w:t xml:space="preserve">sing own initiative and creativity to </w:t>
            </w:r>
            <w:r w:rsidR="00231C2C" w:rsidRPr="00BA5F99">
              <w:rPr>
                <w:rFonts w:ascii="Arial" w:hAnsi="Arial" w:cs="Arial"/>
                <w:sz w:val="24"/>
                <w:szCs w:val="24"/>
              </w:rPr>
              <w:t xml:space="preserve">set up and </w:t>
            </w:r>
            <w:r w:rsidR="00E4097E" w:rsidRPr="00BA5F99">
              <w:rPr>
                <w:rFonts w:ascii="Arial" w:hAnsi="Arial" w:cs="Arial"/>
                <w:sz w:val="24"/>
                <w:szCs w:val="24"/>
              </w:rPr>
              <w:t>develop a project, programme or area of work</w:t>
            </w:r>
          </w:p>
        </w:tc>
        <w:tc>
          <w:tcPr>
            <w:tcW w:w="1951" w:type="dxa"/>
            <w:tcBorders>
              <w:top w:val="single" w:sz="4" w:space="0" w:color="auto"/>
              <w:left w:val="single" w:sz="4" w:space="0" w:color="auto"/>
              <w:bottom w:val="single" w:sz="4" w:space="0" w:color="auto"/>
              <w:right w:val="single" w:sz="4" w:space="0" w:color="auto"/>
            </w:tcBorders>
            <w:vAlign w:val="center"/>
          </w:tcPr>
          <w:p w14:paraId="3178C513" w14:textId="77777777" w:rsidR="008C1CAD" w:rsidRPr="00BA5F99" w:rsidRDefault="008C1CAD" w:rsidP="00231C2C">
            <w:pPr>
              <w:spacing w:after="0" w:line="240" w:lineRule="auto"/>
              <w:rPr>
                <w:rFonts w:ascii="Arial" w:hAnsi="Arial" w:cs="Arial"/>
                <w:b/>
                <w:sz w:val="24"/>
                <w:szCs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012D40E6" w14:textId="77777777" w:rsidR="008C1CAD"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r>
      <w:tr w:rsidR="00BA5F99" w:rsidRPr="00BA5F99" w14:paraId="240E8EE2" w14:textId="77777777" w:rsidTr="00231C2C">
        <w:tc>
          <w:tcPr>
            <w:tcW w:w="5324" w:type="dxa"/>
            <w:tcBorders>
              <w:top w:val="single" w:sz="4" w:space="0" w:color="auto"/>
              <w:left w:val="single" w:sz="4" w:space="0" w:color="auto"/>
              <w:bottom w:val="single" w:sz="4" w:space="0" w:color="auto"/>
              <w:right w:val="single" w:sz="4" w:space="0" w:color="auto"/>
            </w:tcBorders>
          </w:tcPr>
          <w:p w14:paraId="0FB04B36" w14:textId="77777777" w:rsidR="003747A8" w:rsidRPr="00BA5F99" w:rsidRDefault="003747A8" w:rsidP="00231C2C">
            <w:pPr>
              <w:spacing w:before="100" w:beforeAutospacing="1" w:after="100" w:afterAutospacing="1" w:line="240" w:lineRule="auto"/>
              <w:rPr>
                <w:rFonts w:ascii="Arial" w:hAnsi="Arial" w:cs="Arial"/>
                <w:sz w:val="24"/>
                <w:szCs w:val="24"/>
              </w:rPr>
            </w:pPr>
            <w:r w:rsidRPr="00BA5F99">
              <w:rPr>
                <w:rFonts w:ascii="Arial" w:hAnsi="Arial" w:cs="Arial"/>
                <w:sz w:val="24"/>
                <w:szCs w:val="24"/>
              </w:rPr>
              <w:lastRenderedPageBreak/>
              <w:t>Able to adapt to changing needs of the service</w:t>
            </w:r>
          </w:p>
        </w:tc>
        <w:tc>
          <w:tcPr>
            <w:tcW w:w="1951" w:type="dxa"/>
            <w:tcBorders>
              <w:top w:val="single" w:sz="4" w:space="0" w:color="auto"/>
              <w:left w:val="single" w:sz="4" w:space="0" w:color="auto"/>
              <w:bottom w:val="single" w:sz="4" w:space="0" w:color="auto"/>
              <w:right w:val="single" w:sz="4" w:space="0" w:color="auto"/>
            </w:tcBorders>
            <w:vAlign w:val="center"/>
          </w:tcPr>
          <w:p w14:paraId="79422211" w14:textId="77777777" w:rsidR="003747A8" w:rsidRPr="00BA5F99" w:rsidRDefault="003747A8"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7921E301" w14:textId="77777777" w:rsidR="003747A8" w:rsidRPr="00BA5F99" w:rsidRDefault="003747A8" w:rsidP="00231C2C">
            <w:pPr>
              <w:spacing w:after="0" w:line="240" w:lineRule="auto"/>
              <w:rPr>
                <w:rFonts w:ascii="Arial" w:hAnsi="Arial" w:cs="Arial"/>
                <w:b/>
                <w:sz w:val="24"/>
                <w:szCs w:val="24"/>
              </w:rPr>
            </w:pPr>
          </w:p>
        </w:tc>
      </w:tr>
      <w:tr w:rsidR="00BA5F99" w:rsidRPr="00BA5F99" w14:paraId="746FB4F4" w14:textId="77777777" w:rsidTr="00231C2C">
        <w:tc>
          <w:tcPr>
            <w:tcW w:w="5324" w:type="dxa"/>
            <w:tcBorders>
              <w:top w:val="single" w:sz="4" w:space="0" w:color="auto"/>
              <w:left w:val="single" w:sz="4" w:space="0" w:color="auto"/>
              <w:bottom w:val="single" w:sz="4" w:space="0" w:color="auto"/>
              <w:right w:val="single" w:sz="4" w:space="0" w:color="auto"/>
            </w:tcBorders>
          </w:tcPr>
          <w:p w14:paraId="5D8C2EC5" w14:textId="77777777" w:rsidR="008C1CAD" w:rsidRPr="00BA5F99" w:rsidRDefault="00B70FA3" w:rsidP="00231C2C">
            <w:pPr>
              <w:spacing w:before="100" w:beforeAutospacing="1" w:after="100" w:afterAutospacing="1" w:line="240" w:lineRule="auto"/>
              <w:rPr>
                <w:rFonts w:ascii="Arial" w:hAnsi="Arial" w:cs="Arial"/>
                <w:sz w:val="24"/>
                <w:szCs w:val="24"/>
              </w:rPr>
            </w:pPr>
            <w:r w:rsidRPr="00BA5F99">
              <w:rPr>
                <w:rFonts w:ascii="Arial" w:hAnsi="Arial" w:cs="Arial"/>
                <w:sz w:val="24"/>
                <w:szCs w:val="24"/>
              </w:rPr>
              <w:t>Ability to accurately record and manage data and report on outcomes to deadlines</w:t>
            </w:r>
          </w:p>
        </w:tc>
        <w:tc>
          <w:tcPr>
            <w:tcW w:w="1951" w:type="dxa"/>
            <w:tcBorders>
              <w:top w:val="single" w:sz="4" w:space="0" w:color="auto"/>
              <w:left w:val="single" w:sz="4" w:space="0" w:color="auto"/>
              <w:bottom w:val="single" w:sz="4" w:space="0" w:color="auto"/>
              <w:right w:val="single" w:sz="4" w:space="0" w:color="auto"/>
            </w:tcBorders>
            <w:vAlign w:val="center"/>
          </w:tcPr>
          <w:p w14:paraId="65EB1E05" w14:textId="77777777" w:rsidR="008C1CAD"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07EB9996" w14:textId="77777777" w:rsidR="008C1CAD" w:rsidRPr="00BA5F99" w:rsidRDefault="008C1CAD" w:rsidP="00231C2C">
            <w:pPr>
              <w:spacing w:after="0" w:line="240" w:lineRule="auto"/>
              <w:rPr>
                <w:rFonts w:ascii="Arial" w:hAnsi="Arial" w:cs="Arial"/>
                <w:b/>
                <w:sz w:val="24"/>
                <w:szCs w:val="24"/>
              </w:rPr>
            </w:pPr>
          </w:p>
        </w:tc>
      </w:tr>
      <w:tr w:rsidR="00BA5F99" w:rsidRPr="00BA5F99" w14:paraId="3CACC943" w14:textId="77777777" w:rsidTr="00231C2C">
        <w:tc>
          <w:tcPr>
            <w:tcW w:w="5324" w:type="dxa"/>
            <w:tcBorders>
              <w:top w:val="single" w:sz="4" w:space="0" w:color="auto"/>
              <w:left w:val="single" w:sz="4" w:space="0" w:color="auto"/>
              <w:bottom w:val="single" w:sz="4" w:space="0" w:color="auto"/>
              <w:right w:val="single" w:sz="4" w:space="0" w:color="auto"/>
            </w:tcBorders>
          </w:tcPr>
          <w:p w14:paraId="47716F30" w14:textId="77777777" w:rsidR="00231C2C" w:rsidRPr="00BA5F99" w:rsidRDefault="00231C2C" w:rsidP="00231C2C">
            <w:pPr>
              <w:spacing w:before="100" w:beforeAutospacing="1" w:after="100" w:afterAutospacing="1" w:line="240" w:lineRule="auto"/>
              <w:rPr>
                <w:rFonts w:ascii="Arial" w:hAnsi="Arial" w:cs="Arial"/>
                <w:sz w:val="24"/>
                <w:szCs w:val="24"/>
              </w:rPr>
            </w:pPr>
            <w:r w:rsidRPr="00BA5F99">
              <w:rPr>
                <w:rFonts w:ascii="Arial" w:hAnsi="Arial" w:cs="Arial"/>
                <w:sz w:val="24"/>
                <w:szCs w:val="24"/>
              </w:rPr>
              <w:t>Ability to manage competing demands and priorities and respond swiftly to ensure continuity of service provision</w:t>
            </w:r>
          </w:p>
        </w:tc>
        <w:tc>
          <w:tcPr>
            <w:tcW w:w="1951" w:type="dxa"/>
            <w:tcBorders>
              <w:top w:val="single" w:sz="4" w:space="0" w:color="auto"/>
              <w:left w:val="single" w:sz="4" w:space="0" w:color="auto"/>
              <w:bottom w:val="single" w:sz="4" w:space="0" w:color="auto"/>
              <w:right w:val="single" w:sz="4" w:space="0" w:color="auto"/>
            </w:tcBorders>
            <w:vAlign w:val="center"/>
          </w:tcPr>
          <w:p w14:paraId="65C35D27" w14:textId="77777777" w:rsidR="00231C2C"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12D97D68" w14:textId="77777777" w:rsidR="00231C2C" w:rsidRPr="00BA5F99" w:rsidRDefault="00231C2C" w:rsidP="00231C2C">
            <w:pPr>
              <w:spacing w:after="0" w:line="240" w:lineRule="auto"/>
              <w:rPr>
                <w:rFonts w:ascii="Arial" w:hAnsi="Arial" w:cs="Arial"/>
                <w:b/>
                <w:sz w:val="24"/>
                <w:szCs w:val="24"/>
              </w:rPr>
            </w:pPr>
          </w:p>
        </w:tc>
      </w:tr>
      <w:tr w:rsidR="00BA5F99" w:rsidRPr="00BA5F99" w14:paraId="312CAADD" w14:textId="77777777" w:rsidTr="00231C2C">
        <w:tc>
          <w:tcPr>
            <w:tcW w:w="5324" w:type="dxa"/>
            <w:tcBorders>
              <w:top w:val="single" w:sz="4" w:space="0" w:color="auto"/>
              <w:left w:val="single" w:sz="4" w:space="0" w:color="auto"/>
              <w:bottom w:val="single" w:sz="4" w:space="0" w:color="auto"/>
              <w:right w:val="single" w:sz="4" w:space="0" w:color="auto"/>
            </w:tcBorders>
          </w:tcPr>
          <w:p w14:paraId="4BB1D7F2" w14:textId="512D11CC" w:rsidR="008C1CAD" w:rsidRPr="00BA5F99" w:rsidRDefault="00B70FA3" w:rsidP="00231C2C">
            <w:pPr>
              <w:spacing w:before="100" w:beforeAutospacing="1" w:after="100" w:afterAutospacing="1" w:line="240" w:lineRule="auto"/>
              <w:rPr>
                <w:rFonts w:ascii="Arial" w:hAnsi="Arial" w:cs="Arial"/>
                <w:sz w:val="24"/>
                <w:szCs w:val="24"/>
              </w:rPr>
            </w:pPr>
            <w:r w:rsidRPr="00BA5F99">
              <w:rPr>
                <w:rFonts w:ascii="Arial" w:hAnsi="Arial" w:cs="Arial"/>
                <w:sz w:val="24"/>
                <w:szCs w:val="24"/>
              </w:rPr>
              <w:t>Ability to effectively use online meeting and training platforms</w:t>
            </w:r>
            <w:r w:rsidR="00FC6225">
              <w:rPr>
                <w:rFonts w:ascii="Arial" w:hAnsi="Arial" w:cs="Arial"/>
                <w:sz w:val="24"/>
                <w:szCs w:val="24"/>
              </w:rPr>
              <w:t xml:space="preserve"> including Teams &amp; Zoom</w:t>
            </w:r>
          </w:p>
        </w:tc>
        <w:tc>
          <w:tcPr>
            <w:tcW w:w="1951" w:type="dxa"/>
            <w:tcBorders>
              <w:top w:val="single" w:sz="4" w:space="0" w:color="auto"/>
              <w:left w:val="single" w:sz="4" w:space="0" w:color="auto"/>
              <w:bottom w:val="single" w:sz="4" w:space="0" w:color="auto"/>
              <w:right w:val="single" w:sz="4" w:space="0" w:color="auto"/>
            </w:tcBorders>
            <w:vAlign w:val="center"/>
          </w:tcPr>
          <w:p w14:paraId="00B63922" w14:textId="4E0DEA22" w:rsidR="008C1CAD" w:rsidRPr="00BA5F99" w:rsidRDefault="008C1CAD" w:rsidP="00231C2C">
            <w:pPr>
              <w:spacing w:after="0" w:line="240" w:lineRule="auto"/>
              <w:rPr>
                <w:rFonts w:ascii="Arial" w:hAnsi="Arial" w:cs="Arial"/>
                <w:b/>
                <w:sz w:val="24"/>
                <w:szCs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69BA7523" w14:textId="06DBFEAF" w:rsidR="008C1CAD" w:rsidRPr="00BA5F99" w:rsidRDefault="00FC6225" w:rsidP="00231C2C">
            <w:pPr>
              <w:spacing w:after="0" w:line="240" w:lineRule="auto"/>
              <w:rPr>
                <w:rFonts w:ascii="Arial" w:hAnsi="Arial" w:cs="Arial"/>
                <w:b/>
                <w:sz w:val="24"/>
                <w:szCs w:val="24"/>
              </w:rPr>
            </w:pPr>
            <w:r w:rsidRPr="00BA5F99">
              <w:rPr>
                <w:rFonts w:ascii="Arial" w:hAnsi="Arial" w:cs="Arial"/>
                <w:b/>
                <w:sz w:val="24"/>
                <w:szCs w:val="24"/>
              </w:rPr>
              <w:t>x</w:t>
            </w:r>
          </w:p>
        </w:tc>
      </w:tr>
      <w:tr w:rsidR="00BA5F99" w:rsidRPr="00BA5F99" w14:paraId="740412E3" w14:textId="77777777" w:rsidTr="00231C2C">
        <w:tc>
          <w:tcPr>
            <w:tcW w:w="5324" w:type="dxa"/>
            <w:tcBorders>
              <w:top w:val="single" w:sz="4" w:space="0" w:color="auto"/>
              <w:left w:val="single" w:sz="4" w:space="0" w:color="auto"/>
              <w:bottom w:val="single" w:sz="4" w:space="0" w:color="auto"/>
              <w:right w:val="single" w:sz="4" w:space="0" w:color="auto"/>
            </w:tcBorders>
          </w:tcPr>
          <w:p w14:paraId="19A3BBDA" w14:textId="77777777" w:rsidR="008C1CAD" w:rsidRPr="00BA5F99" w:rsidRDefault="00B70FA3" w:rsidP="00231C2C">
            <w:pPr>
              <w:spacing w:after="0" w:line="240" w:lineRule="auto"/>
              <w:rPr>
                <w:rFonts w:ascii="Arial" w:hAnsi="Arial" w:cs="Arial"/>
                <w:sz w:val="24"/>
                <w:szCs w:val="24"/>
              </w:rPr>
            </w:pPr>
            <w:r w:rsidRPr="00BA5F99">
              <w:rPr>
                <w:rFonts w:ascii="Arial" w:hAnsi="Arial" w:cs="Arial"/>
                <w:sz w:val="24"/>
                <w:szCs w:val="24"/>
              </w:rPr>
              <w:t>Ability to empathise whilst being able to make professional judgements within an emotionally challenging environment</w:t>
            </w:r>
          </w:p>
        </w:tc>
        <w:tc>
          <w:tcPr>
            <w:tcW w:w="1951" w:type="dxa"/>
            <w:tcBorders>
              <w:top w:val="single" w:sz="4" w:space="0" w:color="auto"/>
              <w:left w:val="single" w:sz="4" w:space="0" w:color="auto"/>
              <w:bottom w:val="single" w:sz="4" w:space="0" w:color="auto"/>
              <w:right w:val="single" w:sz="4" w:space="0" w:color="auto"/>
            </w:tcBorders>
            <w:vAlign w:val="center"/>
          </w:tcPr>
          <w:p w14:paraId="396A4C53" w14:textId="77777777" w:rsidR="008C1CAD" w:rsidRPr="00BA5F99" w:rsidRDefault="00231C2C" w:rsidP="00231C2C">
            <w:pPr>
              <w:spacing w:after="0" w:line="240" w:lineRule="auto"/>
              <w:rPr>
                <w:rFonts w:ascii="Arial" w:hAnsi="Arial" w:cs="Arial"/>
                <w:b/>
                <w:sz w:val="24"/>
                <w:szCs w:val="24"/>
              </w:rPr>
            </w:pPr>
            <w:r w:rsidRPr="00BA5F99">
              <w:rPr>
                <w:rFonts w:ascii="Arial" w:hAnsi="Arial" w:cs="Arial"/>
                <w:b/>
                <w:sz w:val="24"/>
                <w:szCs w:val="24"/>
              </w:rPr>
              <w:t>x</w:t>
            </w:r>
          </w:p>
        </w:tc>
        <w:tc>
          <w:tcPr>
            <w:tcW w:w="1741" w:type="dxa"/>
            <w:tcBorders>
              <w:top w:val="single" w:sz="4" w:space="0" w:color="auto"/>
              <w:left w:val="single" w:sz="4" w:space="0" w:color="auto"/>
              <w:bottom w:val="single" w:sz="4" w:space="0" w:color="auto"/>
              <w:right w:val="single" w:sz="4" w:space="0" w:color="auto"/>
            </w:tcBorders>
            <w:vAlign w:val="center"/>
          </w:tcPr>
          <w:p w14:paraId="3DFED37C" w14:textId="77777777" w:rsidR="008C1CAD" w:rsidRPr="00BA5F99" w:rsidRDefault="008C1CAD" w:rsidP="00231C2C">
            <w:pPr>
              <w:spacing w:after="0" w:line="240" w:lineRule="auto"/>
              <w:rPr>
                <w:rFonts w:ascii="Arial" w:hAnsi="Arial" w:cs="Arial"/>
                <w:b/>
                <w:sz w:val="24"/>
                <w:szCs w:val="24"/>
              </w:rPr>
            </w:pPr>
          </w:p>
        </w:tc>
      </w:tr>
      <w:tr w:rsidR="00D57E97" w:rsidRPr="00BA5F99" w14:paraId="45C3AF32" w14:textId="77777777" w:rsidTr="00231C2C">
        <w:tc>
          <w:tcPr>
            <w:tcW w:w="5324" w:type="dxa"/>
            <w:tcBorders>
              <w:top w:val="single" w:sz="4" w:space="0" w:color="auto"/>
              <w:left w:val="single" w:sz="4" w:space="0" w:color="auto"/>
              <w:bottom w:val="single" w:sz="4" w:space="0" w:color="auto"/>
              <w:right w:val="single" w:sz="4" w:space="0" w:color="auto"/>
            </w:tcBorders>
          </w:tcPr>
          <w:p w14:paraId="5B557C4F" w14:textId="77777777" w:rsidR="00D57E97" w:rsidRPr="00BA5F99" w:rsidRDefault="00D57E97" w:rsidP="00D57E97">
            <w:pPr>
              <w:spacing w:after="0" w:line="240" w:lineRule="auto"/>
              <w:rPr>
                <w:rFonts w:ascii="Arial" w:hAnsi="Arial" w:cs="Arial"/>
                <w:sz w:val="24"/>
                <w:szCs w:val="24"/>
              </w:rPr>
            </w:pPr>
            <w:r w:rsidRPr="00BA5F99">
              <w:rPr>
                <w:rFonts w:ascii="Arial" w:hAnsi="Arial" w:cs="Arial"/>
                <w:sz w:val="24"/>
                <w:szCs w:val="24"/>
              </w:rPr>
              <w:t>Understanding of safeguarding and confidentiality</w:t>
            </w:r>
          </w:p>
        </w:tc>
        <w:tc>
          <w:tcPr>
            <w:tcW w:w="1951" w:type="dxa"/>
            <w:tcBorders>
              <w:top w:val="single" w:sz="4" w:space="0" w:color="auto"/>
              <w:left w:val="single" w:sz="4" w:space="0" w:color="auto"/>
              <w:bottom w:val="single" w:sz="4" w:space="0" w:color="auto"/>
              <w:right w:val="single" w:sz="4" w:space="0" w:color="auto"/>
            </w:tcBorders>
            <w:vAlign w:val="center"/>
          </w:tcPr>
          <w:p w14:paraId="798EC7A0" w14:textId="26A88E02" w:rsidR="00D57E97" w:rsidRPr="00BA5F99" w:rsidRDefault="00D57E97" w:rsidP="00D57E97">
            <w:pPr>
              <w:spacing w:after="0" w:line="240" w:lineRule="auto"/>
              <w:rPr>
                <w:rFonts w:ascii="Arial" w:hAnsi="Arial" w:cs="Arial"/>
                <w:b/>
                <w:sz w:val="24"/>
                <w:szCs w:val="24"/>
              </w:rPr>
            </w:pPr>
          </w:p>
        </w:tc>
        <w:tc>
          <w:tcPr>
            <w:tcW w:w="1741" w:type="dxa"/>
            <w:tcBorders>
              <w:top w:val="single" w:sz="4" w:space="0" w:color="auto"/>
              <w:left w:val="single" w:sz="4" w:space="0" w:color="auto"/>
              <w:bottom w:val="single" w:sz="4" w:space="0" w:color="auto"/>
              <w:right w:val="single" w:sz="4" w:space="0" w:color="auto"/>
            </w:tcBorders>
            <w:vAlign w:val="center"/>
          </w:tcPr>
          <w:p w14:paraId="758D38A9" w14:textId="5787E899" w:rsidR="00D57E97" w:rsidRPr="00BA5F99" w:rsidRDefault="00D57E97" w:rsidP="00D57E97">
            <w:pPr>
              <w:spacing w:after="0" w:line="240" w:lineRule="auto"/>
              <w:rPr>
                <w:rFonts w:ascii="Arial" w:hAnsi="Arial" w:cs="Arial"/>
                <w:b/>
                <w:sz w:val="24"/>
                <w:szCs w:val="24"/>
              </w:rPr>
            </w:pPr>
            <w:r w:rsidRPr="00BA5F99">
              <w:rPr>
                <w:rFonts w:ascii="Arial" w:hAnsi="Arial" w:cs="Arial"/>
                <w:b/>
                <w:sz w:val="24"/>
                <w:szCs w:val="24"/>
              </w:rPr>
              <w:t>x</w:t>
            </w:r>
          </w:p>
        </w:tc>
      </w:tr>
    </w:tbl>
    <w:p w14:paraId="7F24D81E" w14:textId="77777777" w:rsidR="008E7D2E" w:rsidRPr="00BA5F99" w:rsidRDefault="008E7D2E" w:rsidP="00231C2C"/>
    <w:sectPr w:rsidR="008E7D2E" w:rsidRPr="00BA5F9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560E" w14:textId="77777777" w:rsidR="00B96CAF" w:rsidRDefault="00B96CAF" w:rsidP="008C1CAD">
      <w:pPr>
        <w:spacing w:after="0" w:line="240" w:lineRule="auto"/>
      </w:pPr>
      <w:r>
        <w:separator/>
      </w:r>
    </w:p>
  </w:endnote>
  <w:endnote w:type="continuationSeparator" w:id="0">
    <w:p w14:paraId="5FF58777" w14:textId="77777777" w:rsidR="00B96CAF" w:rsidRDefault="00B96CAF" w:rsidP="008C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9BB3" w14:textId="77777777" w:rsidR="00B96CAF" w:rsidRDefault="00B96CAF" w:rsidP="008C1CAD">
      <w:pPr>
        <w:spacing w:after="0" w:line="240" w:lineRule="auto"/>
      </w:pPr>
      <w:r>
        <w:separator/>
      </w:r>
    </w:p>
  </w:footnote>
  <w:footnote w:type="continuationSeparator" w:id="0">
    <w:p w14:paraId="3F8C6EB4" w14:textId="77777777" w:rsidR="00B96CAF" w:rsidRDefault="00B96CAF" w:rsidP="008C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3B54" w14:textId="77777777" w:rsidR="008C1CAD" w:rsidRDefault="008C1CAD">
    <w:pPr>
      <w:pStyle w:val="Header"/>
    </w:pPr>
    <w:r w:rsidRPr="00C77729">
      <w:rPr>
        <w:rFonts w:ascii="Arial" w:hAnsi="Arial" w:cs="Arial"/>
        <w:b/>
        <w:i/>
        <w:noProof/>
        <w:sz w:val="24"/>
        <w:szCs w:val="24"/>
        <w:lang w:eastAsia="en-GB"/>
      </w:rPr>
      <w:drawing>
        <wp:anchor distT="0" distB="0" distL="114300" distR="114300" simplePos="0" relativeHeight="251659264" behindDoc="0" locked="0" layoutInCell="1" allowOverlap="1" wp14:anchorId="3C6EF040" wp14:editId="0703A07E">
          <wp:simplePos x="0" y="0"/>
          <wp:positionH relativeFrom="column">
            <wp:posOffset>4724400</wp:posOffset>
          </wp:positionH>
          <wp:positionV relativeFrom="paragraph">
            <wp:posOffset>-271780</wp:posOffset>
          </wp:positionV>
          <wp:extent cx="1752600" cy="6686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Logo DH_WhiteBG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621" cy="6717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16E"/>
    <w:multiLevelType w:val="hybridMultilevel"/>
    <w:tmpl w:val="44E4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11B3D"/>
    <w:multiLevelType w:val="hybridMultilevel"/>
    <w:tmpl w:val="49A6D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DC4EE1"/>
    <w:multiLevelType w:val="hybridMultilevel"/>
    <w:tmpl w:val="AE8C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F1904"/>
    <w:multiLevelType w:val="hybridMultilevel"/>
    <w:tmpl w:val="E420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10EDE"/>
    <w:multiLevelType w:val="hybridMultilevel"/>
    <w:tmpl w:val="365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30B3A"/>
    <w:multiLevelType w:val="hybridMultilevel"/>
    <w:tmpl w:val="8AE6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46C3C"/>
    <w:multiLevelType w:val="hybridMultilevel"/>
    <w:tmpl w:val="1556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91A67"/>
    <w:multiLevelType w:val="hybridMultilevel"/>
    <w:tmpl w:val="10AE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D0E81"/>
    <w:multiLevelType w:val="hybridMultilevel"/>
    <w:tmpl w:val="46F6A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AC32EF"/>
    <w:multiLevelType w:val="hybridMultilevel"/>
    <w:tmpl w:val="DC98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61BEA"/>
    <w:multiLevelType w:val="hybridMultilevel"/>
    <w:tmpl w:val="4FDC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B40CEF"/>
    <w:multiLevelType w:val="hybridMultilevel"/>
    <w:tmpl w:val="C162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B81A04"/>
    <w:multiLevelType w:val="hybridMultilevel"/>
    <w:tmpl w:val="F0FA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7"/>
  </w:num>
  <w:num w:numId="5">
    <w:abstractNumId w:val="1"/>
  </w:num>
  <w:num w:numId="6">
    <w:abstractNumId w:val="2"/>
  </w:num>
  <w:num w:numId="7">
    <w:abstractNumId w:val="6"/>
  </w:num>
  <w:num w:numId="8">
    <w:abstractNumId w:val="5"/>
  </w:num>
  <w:num w:numId="9">
    <w:abstractNumId w:val="0"/>
  </w:num>
  <w:num w:numId="10">
    <w:abstractNumId w:val="10"/>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AD"/>
    <w:rsid w:val="00002275"/>
    <w:rsid w:val="000227A2"/>
    <w:rsid w:val="001347CC"/>
    <w:rsid w:val="00134B91"/>
    <w:rsid w:val="001A7135"/>
    <w:rsid w:val="0022284E"/>
    <w:rsid w:val="00231C2C"/>
    <w:rsid w:val="002519DC"/>
    <w:rsid w:val="00253C5E"/>
    <w:rsid w:val="002C689D"/>
    <w:rsid w:val="00343D71"/>
    <w:rsid w:val="00343F60"/>
    <w:rsid w:val="00355A70"/>
    <w:rsid w:val="003747A8"/>
    <w:rsid w:val="003B475E"/>
    <w:rsid w:val="003C4C83"/>
    <w:rsid w:val="003F5489"/>
    <w:rsid w:val="00413BCF"/>
    <w:rsid w:val="00415A10"/>
    <w:rsid w:val="00481B0D"/>
    <w:rsid w:val="004E0FB2"/>
    <w:rsid w:val="004E54D5"/>
    <w:rsid w:val="005346F1"/>
    <w:rsid w:val="005379A6"/>
    <w:rsid w:val="00546F64"/>
    <w:rsid w:val="005A23D5"/>
    <w:rsid w:val="005A4407"/>
    <w:rsid w:val="005C56F7"/>
    <w:rsid w:val="005D6080"/>
    <w:rsid w:val="006203B9"/>
    <w:rsid w:val="00622F31"/>
    <w:rsid w:val="00654745"/>
    <w:rsid w:val="00655D12"/>
    <w:rsid w:val="006834D4"/>
    <w:rsid w:val="00722751"/>
    <w:rsid w:val="00732EEB"/>
    <w:rsid w:val="0074295C"/>
    <w:rsid w:val="00742B73"/>
    <w:rsid w:val="00746A5E"/>
    <w:rsid w:val="0077181B"/>
    <w:rsid w:val="007A70FD"/>
    <w:rsid w:val="007B60B7"/>
    <w:rsid w:val="007D66C6"/>
    <w:rsid w:val="007F0ED4"/>
    <w:rsid w:val="00815CBD"/>
    <w:rsid w:val="008C0B88"/>
    <w:rsid w:val="008C1CAD"/>
    <w:rsid w:val="008D3CD3"/>
    <w:rsid w:val="008E331F"/>
    <w:rsid w:val="008E7D2E"/>
    <w:rsid w:val="008F4189"/>
    <w:rsid w:val="008F7F28"/>
    <w:rsid w:val="009044F4"/>
    <w:rsid w:val="00931A2F"/>
    <w:rsid w:val="009359C2"/>
    <w:rsid w:val="00947657"/>
    <w:rsid w:val="009B53CE"/>
    <w:rsid w:val="009D1E6B"/>
    <w:rsid w:val="009D299E"/>
    <w:rsid w:val="009F1988"/>
    <w:rsid w:val="00A40075"/>
    <w:rsid w:val="00A73277"/>
    <w:rsid w:val="00AA3EA4"/>
    <w:rsid w:val="00AB6FAB"/>
    <w:rsid w:val="00B14F61"/>
    <w:rsid w:val="00B6176F"/>
    <w:rsid w:val="00B70FA3"/>
    <w:rsid w:val="00B81775"/>
    <w:rsid w:val="00B91633"/>
    <w:rsid w:val="00B96CAF"/>
    <w:rsid w:val="00BA5F99"/>
    <w:rsid w:val="00BB02DC"/>
    <w:rsid w:val="00BC4633"/>
    <w:rsid w:val="00C434CC"/>
    <w:rsid w:val="00C86F7C"/>
    <w:rsid w:val="00D2264C"/>
    <w:rsid w:val="00D228BB"/>
    <w:rsid w:val="00D447FA"/>
    <w:rsid w:val="00D57E97"/>
    <w:rsid w:val="00D95DB4"/>
    <w:rsid w:val="00DD40DB"/>
    <w:rsid w:val="00DD7C61"/>
    <w:rsid w:val="00DE2244"/>
    <w:rsid w:val="00DE3536"/>
    <w:rsid w:val="00E4097E"/>
    <w:rsid w:val="00E653E2"/>
    <w:rsid w:val="00EF5D53"/>
    <w:rsid w:val="00F05BC4"/>
    <w:rsid w:val="00F2120F"/>
    <w:rsid w:val="00F5685E"/>
    <w:rsid w:val="00F915BE"/>
    <w:rsid w:val="00FB0281"/>
    <w:rsid w:val="00FC6225"/>
    <w:rsid w:val="00FE1091"/>
    <w:rsid w:val="00FE318A"/>
    <w:rsid w:val="00FF2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CF98"/>
  <w15:chartTrackingRefBased/>
  <w15:docId w15:val="{2200089F-1056-4345-909D-E211B71D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C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C1CAD"/>
    <w:pPr>
      <w:spacing w:after="120"/>
    </w:pPr>
  </w:style>
  <w:style w:type="character" w:customStyle="1" w:styleId="BodyTextChar">
    <w:name w:val="Body Text Char"/>
    <w:basedOn w:val="DefaultParagraphFont"/>
    <w:link w:val="BodyText"/>
    <w:uiPriority w:val="99"/>
    <w:rsid w:val="008C1CAD"/>
  </w:style>
  <w:style w:type="table" w:styleId="TableGrid">
    <w:name w:val="Table Grid"/>
    <w:basedOn w:val="TableNormal"/>
    <w:uiPriority w:val="59"/>
    <w:rsid w:val="008C1C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AD"/>
  </w:style>
  <w:style w:type="paragraph" w:styleId="Footer">
    <w:name w:val="footer"/>
    <w:basedOn w:val="Normal"/>
    <w:link w:val="FooterChar"/>
    <w:uiPriority w:val="99"/>
    <w:unhideWhenUsed/>
    <w:rsid w:val="008C1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CAD"/>
  </w:style>
  <w:style w:type="paragraph" w:styleId="ListParagraph">
    <w:name w:val="List Paragraph"/>
    <w:basedOn w:val="Normal"/>
    <w:uiPriority w:val="34"/>
    <w:qFormat/>
    <w:rsid w:val="00231C2C"/>
    <w:pPr>
      <w:ind w:left="720"/>
      <w:contextualSpacing/>
    </w:pPr>
  </w:style>
  <w:style w:type="paragraph" w:styleId="BalloonText">
    <w:name w:val="Balloon Text"/>
    <w:basedOn w:val="Normal"/>
    <w:link w:val="BalloonTextChar"/>
    <w:uiPriority w:val="99"/>
    <w:semiHidden/>
    <w:unhideWhenUsed/>
    <w:rsid w:val="00374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A8"/>
    <w:rPr>
      <w:rFonts w:ascii="Segoe UI" w:hAnsi="Segoe UI" w:cs="Segoe UI"/>
      <w:sz w:val="18"/>
      <w:szCs w:val="18"/>
    </w:rPr>
  </w:style>
  <w:style w:type="character" w:styleId="CommentReference">
    <w:name w:val="annotation reference"/>
    <w:basedOn w:val="DefaultParagraphFont"/>
    <w:uiPriority w:val="99"/>
    <w:semiHidden/>
    <w:unhideWhenUsed/>
    <w:rsid w:val="007B60B7"/>
    <w:rPr>
      <w:sz w:val="16"/>
      <w:szCs w:val="16"/>
    </w:rPr>
  </w:style>
  <w:style w:type="paragraph" w:styleId="CommentText">
    <w:name w:val="annotation text"/>
    <w:basedOn w:val="Normal"/>
    <w:link w:val="CommentTextChar"/>
    <w:uiPriority w:val="99"/>
    <w:semiHidden/>
    <w:unhideWhenUsed/>
    <w:rsid w:val="007B60B7"/>
    <w:pPr>
      <w:spacing w:line="240" w:lineRule="auto"/>
    </w:pPr>
    <w:rPr>
      <w:sz w:val="20"/>
      <w:szCs w:val="20"/>
    </w:rPr>
  </w:style>
  <w:style w:type="character" w:customStyle="1" w:styleId="CommentTextChar">
    <w:name w:val="Comment Text Char"/>
    <w:basedOn w:val="DefaultParagraphFont"/>
    <w:link w:val="CommentText"/>
    <w:uiPriority w:val="99"/>
    <w:semiHidden/>
    <w:rsid w:val="007B60B7"/>
    <w:rPr>
      <w:sz w:val="20"/>
      <w:szCs w:val="20"/>
    </w:rPr>
  </w:style>
  <w:style w:type="paragraph" w:styleId="CommentSubject">
    <w:name w:val="annotation subject"/>
    <w:basedOn w:val="CommentText"/>
    <w:next w:val="CommentText"/>
    <w:link w:val="CommentSubjectChar"/>
    <w:uiPriority w:val="99"/>
    <w:semiHidden/>
    <w:unhideWhenUsed/>
    <w:rsid w:val="007B60B7"/>
    <w:rPr>
      <w:b/>
      <w:bCs/>
    </w:rPr>
  </w:style>
  <w:style w:type="character" w:customStyle="1" w:styleId="CommentSubjectChar">
    <w:name w:val="Comment Subject Char"/>
    <w:basedOn w:val="CommentTextChar"/>
    <w:link w:val="CommentSubject"/>
    <w:uiPriority w:val="99"/>
    <w:semiHidden/>
    <w:rsid w:val="007B60B7"/>
    <w:rPr>
      <w:b/>
      <w:bCs/>
      <w:sz w:val="20"/>
      <w:szCs w:val="20"/>
    </w:rPr>
  </w:style>
  <w:style w:type="paragraph" w:styleId="Revision">
    <w:name w:val="Revision"/>
    <w:hidden/>
    <w:uiPriority w:val="99"/>
    <w:semiHidden/>
    <w:rsid w:val="00FE318A"/>
    <w:pPr>
      <w:spacing w:after="0" w:line="240" w:lineRule="auto"/>
    </w:pPr>
  </w:style>
  <w:style w:type="paragraph" w:styleId="NormalWeb">
    <w:name w:val="Normal (Web)"/>
    <w:basedOn w:val="Normal"/>
    <w:uiPriority w:val="99"/>
    <w:unhideWhenUsed/>
    <w:rsid w:val="00AA3E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328">
      <w:bodyDiv w:val="1"/>
      <w:marLeft w:val="0"/>
      <w:marRight w:val="0"/>
      <w:marTop w:val="0"/>
      <w:marBottom w:val="0"/>
      <w:divBdr>
        <w:top w:val="none" w:sz="0" w:space="0" w:color="auto"/>
        <w:left w:val="none" w:sz="0" w:space="0" w:color="auto"/>
        <w:bottom w:val="none" w:sz="0" w:space="0" w:color="auto"/>
        <w:right w:val="none" w:sz="0" w:space="0" w:color="auto"/>
      </w:divBdr>
    </w:div>
    <w:div w:id="965814747">
      <w:bodyDiv w:val="1"/>
      <w:marLeft w:val="0"/>
      <w:marRight w:val="0"/>
      <w:marTop w:val="0"/>
      <w:marBottom w:val="0"/>
      <w:divBdr>
        <w:top w:val="none" w:sz="0" w:space="0" w:color="auto"/>
        <w:left w:val="none" w:sz="0" w:space="0" w:color="auto"/>
        <w:bottom w:val="none" w:sz="0" w:space="0" w:color="auto"/>
        <w:right w:val="none" w:sz="0" w:space="0" w:color="auto"/>
      </w:divBdr>
    </w:div>
    <w:div w:id="16258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23132ABDDAE144A4B95A46C0C5013F" ma:contentTypeVersion="13" ma:contentTypeDescription="Create a new document." ma:contentTypeScope="" ma:versionID="14d5e77844d64b066bc5ed624601869a">
  <xsd:schema xmlns:xsd="http://www.w3.org/2001/XMLSchema" xmlns:xs="http://www.w3.org/2001/XMLSchema" xmlns:p="http://schemas.microsoft.com/office/2006/metadata/properties" xmlns:ns3="cb161989-ced7-4dc4-a82c-64f44c9a1154" xmlns:ns4="f82b95b9-0360-447f-8045-872850853008" targetNamespace="http://schemas.microsoft.com/office/2006/metadata/properties" ma:root="true" ma:fieldsID="65f83f3520243c0b65783b5ca2f31551" ns3:_="" ns4:_="">
    <xsd:import namespace="cb161989-ced7-4dc4-a82c-64f44c9a1154"/>
    <xsd:import namespace="f82b95b9-0360-447f-8045-8728508530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61989-ced7-4dc4-a82c-64f44c9a11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b95b9-0360-447f-8045-8728508530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A2FDE-0C44-4197-978D-428A8D0B4C0C}">
  <ds:schemaRefs>
    <ds:schemaRef ds:uri="http://schemas.microsoft.com/sharepoint/v3/contenttype/forms"/>
  </ds:schemaRefs>
</ds:datastoreItem>
</file>

<file path=customXml/itemProps2.xml><?xml version="1.0" encoding="utf-8"?>
<ds:datastoreItem xmlns:ds="http://schemas.openxmlformats.org/officeDocument/2006/customXml" ds:itemID="{CC6CA4D8-1D66-487D-9943-FBB809DA2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6FAF6-7BEF-44E4-9300-024212425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61989-ced7-4dc4-a82c-64f44c9a1154"/>
    <ds:schemaRef ds:uri="f82b95b9-0360-447f-8045-872850853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Dorothy House Hospice Care</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Bullivent</dc:creator>
  <cp:keywords/>
  <dc:description/>
  <cp:lastModifiedBy>Gareth Bowley</cp:lastModifiedBy>
  <cp:revision>6</cp:revision>
  <cp:lastPrinted>2021-10-29T09:52:00Z</cp:lastPrinted>
  <dcterms:created xsi:type="dcterms:W3CDTF">2022-02-02T12:13:00Z</dcterms:created>
  <dcterms:modified xsi:type="dcterms:W3CDTF">2023-10-24T13:45:00Z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0x0101005623132ABDDAE144A4B95A46C0C5013F</vt:lpwstr>
  </property>
</Properties>
</file>